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8"/>
        <w:tblpPr w:leftFromText="180" w:rightFromText="180" w:vertAnchor="page" w:horzAnchor="page" w:tblpX="1597" w:tblpY="4083"/>
        <w:tblOverlap w:val="never"/>
        <w:tblW w:w="8900" w:type="dxa"/>
        <w:tblInd w:w="0" w:type="dxa"/>
        <w:tblLayout w:type="fixed"/>
        <w:tblCellMar>
          <w:top w:w="0" w:type="dxa"/>
          <w:left w:w="28" w:type="dxa"/>
          <w:bottom w:w="0" w:type="dxa"/>
          <w:right w:w="28" w:type="dxa"/>
        </w:tblCellMar>
      </w:tblPr>
      <w:tblGrid>
        <w:gridCol w:w="8900"/>
      </w:tblGrid>
      <w:tr>
        <w:tblPrEx>
          <w:tblLayout w:type="fixed"/>
          <w:tblCellMar>
            <w:top w:w="0" w:type="dxa"/>
            <w:left w:w="28" w:type="dxa"/>
            <w:bottom w:w="0" w:type="dxa"/>
            <w:right w:w="28" w:type="dxa"/>
          </w:tblCellMar>
        </w:tblPrEx>
        <w:trPr>
          <w:trHeight w:val="1967" w:hRule="exact"/>
        </w:trPr>
        <w:tc>
          <w:tcPr>
            <w:tcW w:w="8900" w:type="dxa"/>
            <w:vAlign w:val="center"/>
          </w:tcPr>
          <w:p>
            <w:pPr>
              <w:keepNext w:val="0"/>
              <w:keepLines w:val="0"/>
              <w:pageBreakBefore w:val="0"/>
              <w:widowControl w:val="0"/>
              <w:kinsoku/>
              <w:wordWrap/>
              <w:overflowPunct/>
              <w:topLinePunct w:val="0"/>
              <w:autoSpaceDE/>
              <w:autoSpaceDN/>
              <w:bidi w:val="0"/>
              <w:adjustRightInd w:val="0"/>
              <w:snapToGrid w:val="0"/>
              <w:spacing w:before="100" w:beforeAutospacing="1" w:after="100" w:afterAutospacing="1" w:line="1600" w:lineRule="exact"/>
              <w:ind w:left="0" w:leftChars="0" w:right="0" w:rightChars="0" w:firstLine="0" w:firstLineChars="0"/>
              <w:jc w:val="distribute"/>
              <w:textAlignment w:val="bottom"/>
              <w:outlineLvl w:val="9"/>
              <w:rPr>
                <w:rFonts w:ascii="方正小标宋简体" w:eastAsia="方正小标宋简体"/>
                <w:b/>
                <w:bCs/>
                <w:w w:val="50"/>
                <w:sz w:val="84"/>
                <w:szCs w:val="84"/>
              </w:rPr>
            </w:pPr>
            <w:r>
              <w:rPr>
                <w:rFonts w:hint="eastAsia" w:ascii="方正小标宋简体" w:eastAsia="方正小标宋简体"/>
                <w:b w:val="0"/>
                <w:bCs w:val="0"/>
                <w:color w:val="FF0000"/>
                <w:w w:val="50"/>
                <w:sz w:val="112"/>
                <w:szCs w:val="112"/>
              </w:rPr>
              <w:t>中共福建省委教育工作委员会文件</w:t>
            </w:r>
          </w:p>
        </w:tc>
      </w:tr>
      <w:tr>
        <w:tblPrEx>
          <w:tblLayout w:type="fixed"/>
          <w:tblCellMar>
            <w:top w:w="0" w:type="dxa"/>
            <w:left w:w="28" w:type="dxa"/>
            <w:bottom w:w="0" w:type="dxa"/>
            <w:right w:w="28" w:type="dxa"/>
          </w:tblCellMar>
        </w:tblPrEx>
        <w:trPr>
          <w:trHeight w:val="678" w:hRule="exact"/>
        </w:trPr>
        <w:tc>
          <w:tcPr>
            <w:tcW w:w="8900" w:type="dxa"/>
            <w:vAlign w:val="bottom"/>
          </w:tcPr>
          <w:p>
            <w:pPr>
              <w:keepNext w:val="0"/>
              <w:keepLines w:val="0"/>
              <w:pageBreakBefore w:val="0"/>
              <w:widowControl w:val="0"/>
              <w:kinsoku/>
              <w:wordWrap/>
              <w:overflowPunct/>
              <w:topLinePunct w:val="0"/>
              <w:autoSpaceDE/>
              <w:autoSpaceDN/>
              <w:bidi w:val="0"/>
              <w:adjustRightInd/>
              <w:snapToGrid/>
              <w:spacing w:afterAutospacing="0" w:line="600" w:lineRule="exact"/>
              <w:ind w:left="0" w:leftChars="0" w:right="0" w:rightChars="0" w:firstLine="640" w:firstLineChars="200"/>
              <w:jc w:val="center"/>
              <w:outlineLvl w:val="9"/>
              <w:rPr>
                <w:rFonts w:ascii="仿宋_GB2312" w:hAnsi="仿宋" w:eastAsia="仿宋_GB2312" w:cs="仿宋"/>
                <w:color w:val="auto"/>
                <w:sz w:val="32"/>
                <w:szCs w:val="32"/>
              </w:rPr>
            </w:pPr>
            <w:bookmarkStart w:id="0" w:name="_GoBack"/>
            <w:r>
              <w:rPr>
                <w:rFonts w:hint="eastAsia" w:ascii="仿宋_GB2312" w:hAnsi="仿宋" w:eastAsia="仿宋_GB2312" w:cs="仿宋"/>
                <w:color w:val="auto"/>
                <w:sz w:val="32"/>
                <w:szCs w:val="32"/>
              </w:rPr>
              <w:t>闽委教思〔20</w:t>
            </w:r>
            <w:r>
              <w:rPr>
                <w:rFonts w:hint="eastAsia" w:ascii="仿宋_GB2312" w:hAnsi="仿宋" w:eastAsia="仿宋_GB2312" w:cs="仿宋"/>
                <w:color w:val="auto"/>
                <w:sz w:val="32"/>
                <w:szCs w:val="32"/>
                <w:lang w:val="en-US" w:eastAsia="zh-CN"/>
              </w:rPr>
              <w:t>20</w:t>
            </w:r>
            <w:r>
              <w:rPr>
                <w:rFonts w:hint="eastAsia" w:ascii="仿宋_GB2312" w:hAnsi="仿宋" w:eastAsia="仿宋_GB2312" w:cs="仿宋"/>
                <w:color w:val="auto"/>
                <w:sz w:val="32"/>
                <w:szCs w:val="32"/>
              </w:rPr>
              <w:t>〕</w:t>
            </w:r>
            <w:r>
              <w:rPr>
                <w:rFonts w:hint="eastAsia" w:ascii="仿宋_GB2312" w:hAnsi="仿宋" w:eastAsia="仿宋_GB2312" w:cs="仿宋"/>
                <w:color w:val="auto"/>
                <w:sz w:val="32"/>
                <w:szCs w:val="32"/>
                <w:lang w:val="en-US" w:eastAsia="zh-CN"/>
              </w:rPr>
              <w:t>9</w:t>
            </w:r>
            <w:r>
              <w:rPr>
                <w:rFonts w:hint="eastAsia" w:ascii="仿宋_GB2312" w:hAnsi="仿宋" w:eastAsia="仿宋_GB2312" w:cs="仿宋"/>
                <w:color w:val="auto"/>
                <w:sz w:val="32"/>
                <w:szCs w:val="32"/>
              </w:rPr>
              <w:t>号</w:t>
            </w:r>
          </w:p>
          <w:bookmarkEnd w:id="0"/>
          <w:p>
            <w:pPr>
              <w:tabs>
                <w:tab w:val="left" w:pos="1095"/>
              </w:tabs>
              <w:adjustRightInd w:val="0"/>
              <w:snapToGrid w:val="0"/>
              <w:spacing w:before="120" w:line="318" w:lineRule="atLeast"/>
              <w:ind w:right="339" w:firstLine="168" w:firstLineChars="80"/>
              <w:jc w:val="center"/>
              <w:textAlignment w:val="bottom"/>
              <w:rPr>
                <w:rFonts w:ascii="仿宋_GB2312" w:hAnsi="仿宋" w:eastAsia="仿宋_GB2312"/>
              </w:rPr>
            </w:pPr>
          </w:p>
        </w:tc>
      </w:tr>
      <w:tr>
        <w:tblPrEx>
          <w:tblLayout w:type="fixed"/>
          <w:tblCellMar>
            <w:top w:w="0" w:type="dxa"/>
            <w:left w:w="28" w:type="dxa"/>
            <w:bottom w:w="0" w:type="dxa"/>
            <w:right w:w="28" w:type="dxa"/>
          </w:tblCellMar>
        </w:tblPrEx>
        <w:trPr>
          <w:trHeight w:val="167" w:hRule="exact"/>
        </w:trPr>
        <w:tc>
          <w:tcPr>
            <w:tcW w:w="8900" w:type="dxa"/>
            <w:vAlign w:val="top"/>
          </w:tcPr>
          <w:p>
            <w:pPr>
              <w:adjustRightInd w:val="0"/>
              <w:snapToGrid w:val="0"/>
              <w:spacing w:line="240" w:lineRule="exact"/>
              <w:jc w:val="center"/>
              <w:rPr>
                <w:rFonts w:ascii="仿宋" w:hAnsi="仿宋" w:cs="宋体"/>
                <w:sz w:val="10"/>
                <w:szCs w:val="10"/>
              </w:rPr>
            </w:pPr>
            <w:r>
              <w:rPr>
                <w:rFonts w:ascii="仿宋" w:hAnsi="仿宋" w:cs="宋体"/>
                <w:sz w:val="44"/>
                <w:szCs w:val="44"/>
              </w:rPr>
              <mc:AlternateContent>
                <mc:Choice Requires="wps">
                  <w:drawing>
                    <wp:anchor distT="0" distB="0" distL="114300" distR="114300" simplePos="0" relativeHeight="251660288" behindDoc="1" locked="0" layoutInCell="1" allowOverlap="1">
                      <wp:simplePos x="0" y="0"/>
                      <wp:positionH relativeFrom="column">
                        <wp:posOffset>-41910</wp:posOffset>
                      </wp:positionH>
                      <wp:positionV relativeFrom="paragraph">
                        <wp:posOffset>46355</wp:posOffset>
                      </wp:positionV>
                      <wp:extent cx="5760085" cy="635"/>
                      <wp:effectExtent l="0" t="19050" r="12065" b="37465"/>
                      <wp:wrapTight wrapText="bothSides">
                        <wp:wrapPolygon>
                          <wp:start x="0" y="-648000"/>
                          <wp:lineTo x="0" y="0"/>
                          <wp:lineTo x="21502" y="0"/>
                          <wp:lineTo x="21502" y="-648000"/>
                          <wp:lineTo x="0" y="-648000"/>
                        </wp:wrapPolygon>
                      </wp:wrapTight>
                      <wp:docPr id="7" name="直接连接符 7"/>
                      <wp:cNvGraphicFramePr/>
                      <a:graphic xmlns:a="http://schemas.openxmlformats.org/drawingml/2006/main">
                        <a:graphicData uri="http://schemas.microsoft.com/office/word/2010/wordprocessingShape">
                          <wps:wsp>
                            <wps:cNvSpPr/>
                            <wps:spPr>
                              <a:xfrm>
                                <a:off x="0" y="0"/>
                                <a:ext cx="5760085" cy="635"/>
                              </a:xfrm>
                              <a:prstGeom prst="line">
                                <a:avLst/>
                              </a:prstGeom>
                              <a:ln w="38100" cap="flat" cmpd="sng">
                                <a:solidFill>
                                  <a:srgbClr val="FF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3.3pt;margin-top:3.65pt;height:0.05pt;width:453.55pt;mso-wrap-distance-left:9pt;mso-wrap-distance-right:9pt;z-index:-251656192;mso-width-relative:page;mso-height-relative:page;" filled="f" stroked="t" coordsize="21600,21600" wrapcoords="0 -648000 0 0 21502 0 21502 -648000 0 -648000" o:gfxdata="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O9KTnjYAAAABgEAAA8A&#10;AAAAAAAAAQAgAAAAIgAAAGRycy9kb3ducmV2LnhtbFBLAQIUABQAAAAIAIdO4kDmCuDU3gEAAJkD&#10;AAAOAAAAAAAAAAEAIAAAACcBAABkcnMvZTJvRG9jLnhtbFBLBQYAAAAABgAGAFkBAAB3BQAAAAA=&#10;">
                      <v:fill on="f" focussize="0,0"/>
                      <v:stroke weight="3pt" color="#FF0000" joinstyle="round"/>
                      <v:imagedata o:title=""/>
                      <o:lock v:ext="edit" aspectratio="f"/>
                      <w10:wrap type="tight"/>
                    </v:line>
                  </w:pict>
                </mc:Fallback>
              </mc:AlternateContent>
            </w:r>
          </w:p>
        </w:tc>
      </w:tr>
    </w:tbl>
    <w:p>
      <w:pPr>
        <w:pStyle w:val="2"/>
        <w:ind w:left="0" w:leftChars="0" w:firstLine="0" w:firstLineChars="0"/>
        <w:rPr>
          <w:rFonts w:hint="eastAsia" w:ascii="仿宋_GB2312" w:hAnsi="仿宋" w:eastAsia="仿宋_GB2312" w:cs="仿宋"/>
          <w:color w:val="auto"/>
          <w:sz w:val="32"/>
          <w:szCs w:val="32"/>
        </w:rPr>
      </w:pPr>
    </w:p>
    <w:p>
      <w:pPr>
        <w:pStyle w:val="2"/>
        <w:ind w:left="0" w:leftChars="0" w:firstLine="0" w:firstLineChars="0"/>
        <w:rPr>
          <w:rFonts w:hint="eastAsia" w:ascii="仿宋_GB2312" w:hAnsi="仿宋" w:eastAsia="仿宋_GB2312" w:cs="仿宋"/>
          <w:color w:val="auto"/>
          <w:sz w:val="32"/>
          <w:szCs w:val="32"/>
        </w:rPr>
      </w:pPr>
    </w:p>
    <w:p>
      <w:pPr>
        <w:keepNext w:val="0"/>
        <w:keepLines w:val="0"/>
        <w:pageBreakBefore w:val="0"/>
        <w:widowControl w:val="0"/>
        <w:kinsoku/>
        <w:wordWrap/>
        <w:overflowPunct/>
        <w:topLinePunct w:val="0"/>
        <w:autoSpaceDE/>
        <w:autoSpaceDN/>
        <w:bidi w:val="0"/>
        <w:adjustRightInd/>
        <w:snapToGrid/>
        <w:spacing w:afterAutospacing="0" w:line="600" w:lineRule="exact"/>
        <w:ind w:left="0" w:leftChars="0" w:right="0" w:rightChars="0" w:firstLine="0" w:firstLineChars="0"/>
        <w:jc w:val="both"/>
        <w:textAlignment w:val="auto"/>
        <w:outlineLvl w:val="9"/>
        <w:rPr>
          <w:rFonts w:hint="eastAsia" w:ascii="仿宋_GB2312" w:hAnsi="仿宋_GB2312" w:eastAsia="仿宋_GB2312" w:cs="仿宋_GB2312"/>
          <w:b/>
          <w:color w:val="auto"/>
          <w:sz w:val="36"/>
          <w:szCs w:val="36"/>
        </w:rPr>
      </w:pPr>
    </w:p>
    <w:p>
      <w:pPr>
        <w:keepNext w:val="0"/>
        <w:keepLines w:val="0"/>
        <w:pageBreakBefore w:val="0"/>
        <w:widowControl w:val="0"/>
        <w:kinsoku/>
        <w:wordWrap/>
        <w:overflowPunct/>
        <w:topLinePunct w:val="0"/>
        <w:autoSpaceDE/>
        <w:autoSpaceDN/>
        <w:bidi w:val="0"/>
        <w:adjustRightInd/>
        <w:snapToGrid/>
        <w:spacing w:afterAutospacing="0" w:line="600" w:lineRule="exact"/>
        <w:ind w:left="0" w:leftChars="0" w:right="0" w:rightChars="0"/>
        <w:jc w:val="center"/>
        <w:outlineLvl w:val="9"/>
        <w:rPr>
          <w:rFonts w:hint="eastAsia" w:ascii="方正小标宋简体" w:hAnsi="方正小标宋简体" w:eastAsia="方正小标宋简体" w:cs="方正小标宋简体"/>
          <w:color w:val="auto"/>
          <w:sz w:val="44"/>
          <w:szCs w:val="44"/>
        </w:rPr>
      </w:pPr>
    </w:p>
    <w:p>
      <w:pPr>
        <w:keepNext w:val="0"/>
        <w:keepLines w:val="0"/>
        <w:pageBreakBefore w:val="0"/>
        <w:widowControl w:val="0"/>
        <w:kinsoku/>
        <w:wordWrap/>
        <w:overflowPunct/>
        <w:topLinePunct w:val="0"/>
        <w:autoSpaceDE/>
        <w:autoSpaceDN/>
        <w:bidi w:val="0"/>
        <w:adjustRightInd/>
        <w:snapToGrid/>
        <w:spacing w:afterAutospacing="0" w:line="600" w:lineRule="exact"/>
        <w:ind w:left="0" w:leftChars="0" w:right="0" w:rightChars="0"/>
        <w:jc w:val="center"/>
        <w:outlineLvl w:val="9"/>
        <w:rPr>
          <w:rFonts w:hint="eastAsia" w:ascii="方正小标宋简体" w:hAnsi="方正小标宋简体" w:eastAsia="方正小标宋简体" w:cs="方正小标宋简体"/>
          <w:color w:val="auto"/>
          <w:sz w:val="44"/>
          <w:szCs w:val="44"/>
        </w:rPr>
      </w:pPr>
      <w:r>
        <w:rPr>
          <w:rFonts w:hint="eastAsia" w:ascii="方正小标宋简体" w:hAnsi="方正小标宋简体" w:eastAsia="方正小标宋简体" w:cs="方正小标宋简体"/>
          <w:color w:val="auto"/>
          <w:sz w:val="44"/>
          <w:szCs w:val="44"/>
        </w:rPr>
        <w:t>中共福建省委教育工委 福建省教育厅关于</w:t>
      </w:r>
      <w:r>
        <w:rPr>
          <w:rFonts w:hint="eastAsia" w:ascii="方正小标宋简体" w:hAnsi="方正小标宋简体" w:eastAsia="方正小标宋简体" w:cs="方正小标宋简体"/>
          <w:color w:val="auto"/>
          <w:sz w:val="44"/>
          <w:szCs w:val="44"/>
          <w:lang w:val="en-US" w:eastAsia="zh-CN"/>
        </w:rPr>
        <w:t xml:space="preserve"> </w:t>
      </w:r>
      <w:r>
        <w:rPr>
          <w:rFonts w:hint="eastAsia" w:ascii="方正小标宋简体" w:hAnsi="方正小标宋简体" w:eastAsia="方正小标宋简体" w:cs="方正小标宋简体"/>
          <w:color w:val="auto"/>
          <w:sz w:val="44"/>
          <w:szCs w:val="44"/>
        </w:rPr>
        <w:t>举办第</w:t>
      </w:r>
      <w:r>
        <w:rPr>
          <w:rFonts w:hint="eastAsia" w:ascii="方正小标宋简体" w:hAnsi="方正小标宋简体" w:eastAsia="方正小标宋简体" w:cs="方正小标宋简体"/>
          <w:color w:val="auto"/>
          <w:sz w:val="44"/>
          <w:szCs w:val="44"/>
          <w:lang w:eastAsia="zh-CN"/>
        </w:rPr>
        <w:t>四</w:t>
      </w:r>
      <w:r>
        <w:rPr>
          <w:rFonts w:hint="eastAsia" w:ascii="方正小标宋简体" w:hAnsi="方正小标宋简体" w:eastAsia="方正小标宋简体" w:cs="方正小标宋简体"/>
          <w:color w:val="auto"/>
          <w:sz w:val="44"/>
          <w:szCs w:val="44"/>
        </w:rPr>
        <w:t>届福建省校园微拍大赛的通知</w:t>
      </w:r>
    </w:p>
    <w:p>
      <w:pPr>
        <w:keepNext w:val="0"/>
        <w:keepLines w:val="0"/>
        <w:pageBreakBefore w:val="0"/>
        <w:widowControl w:val="0"/>
        <w:kinsoku/>
        <w:wordWrap/>
        <w:overflowPunct/>
        <w:topLinePunct w:val="0"/>
        <w:autoSpaceDE/>
        <w:autoSpaceDN/>
        <w:bidi w:val="0"/>
        <w:adjustRightInd/>
        <w:snapToGrid/>
        <w:spacing w:afterAutospacing="0" w:line="600" w:lineRule="exact"/>
        <w:ind w:left="0" w:leftChars="0" w:right="0" w:rightChars="0"/>
        <w:jc w:val="both"/>
        <w:outlineLvl w:val="9"/>
        <w:rPr>
          <w:rFonts w:ascii="仿宋_GB2312" w:hAnsi="仿宋_GB2312" w:eastAsia="仿宋_GB2312" w:cs="仿宋_GB2312"/>
          <w:color w:val="auto"/>
          <w:sz w:val="32"/>
          <w:szCs w:val="32"/>
        </w:rPr>
      </w:pPr>
    </w:p>
    <w:p>
      <w:pPr>
        <w:keepNext w:val="0"/>
        <w:keepLines w:val="0"/>
        <w:pageBreakBefore w:val="0"/>
        <w:widowControl w:val="0"/>
        <w:kinsoku/>
        <w:wordWrap/>
        <w:overflowPunct/>
        <w:topLinePunct w:val="0"/>
        <w:autoSpaceDE/>
        <w:autoSpaceDN/>
        <w:bidi w:val="0"/>
        <w:adjustRightInd/>
        <w:snapToGrid/>
        <w:spacing w:afterAutospacing="0" w:line="600" w:lineRule="exact"/>
        <w:ind w:left="0" w:leftChars="0" w:right="0" w:rightChars="0"/>
        <w:jc w:val="both"/>
        <w:textAlignment w:val="center"/>
        <w:outlineLvl w:val="9"/>
        <w:rPr>
          <w:rFonts w:hint="eastAsia" w:ascii="仿宋_GB2312" w:hAnsi="仿宋" w:eastAsia="仿宋_GB2312" w:cs="仿宋"/>
          <w:color w:val="auto"/>
          <w:sz w:val="32"/>
          <w:szCs w:val="32"/>
        </w:rPr>
      </w:pPr>
      <w:r>
        <w:rPr>
          <w:rFonts w:hint="eastAsia" w:ascii="仿宋_GB2312" w:hAnsi="仿宋" w:eastAsia="仿宋_GB2312" w:cs="仿宋"/>
          <w:color w:val="auto"/>
          <w:sz w:val="32"/>
          <w:szCs w:val="32"/>
        </w:rPr>
        <w:t>各设区市委教育工委、市教育局，平潭综合实验区</w:t>
      </w:r>
      <w:r>
        <w:rPr>
          <w:rFonts w:hint="eastAsia" w:ascii="仿宋_GB2312" w:hAnsi="仿宋" w:eastAsia="仿宋_GB2312" w:cs="仿宋"/>
          <w:color w:val="auto"/>
          <w:sz w:val="32"/>
          <w:szCs w:val="32"/>
          <w:lang w:eastAsia="zh-CN"/>
        </w:rPr>
        <w:t>社会事业局</w:t>
      </w:r>
      <w:r>
        <w:rPr>
          <w:rFonts w:hint="eastAsia" w:ascii="仿宋_GB2312" w:hAnsi="仿宋" w:eastAsia="仿宋_GB2312" w:cs="仿宋"/>
          <w:color w:val="auto"/>
          <w:sz w:val="32"/>
          <w:szCs w:val="32"/>
        </w:rPr>
        <w:t>，各高校</w:t>
      </w:r>
      <w:r>
        <w:rPr>
          <w:rFonts w:hint="eastAsia" w:ascii="仿宋_GB2312" w:hAnsi="仿宋" w:eastAsia="仿宋_GB2312" w:cs="仿宋"/>
          <w:color w:val="auto"/>
          <w:sz w:val="32"/>
          <w:szCs w:val="32"/>
          <w:lang w:eastAsia="zh-CN"/>
        </w:rPr>
        <w:t>，</w:t>
      </w:r>
      <w:r>
        <w:rPr>
          <w:rFonts w:hint="eastAsia" w:ascii="仿宋_GB2312" w:hAnsi="仿宋" w:eastAsia="仿宋_GB2312" w:cs="仿宋"/>
          <w:color w:val="auto"/>
          <w:sz w:val="32"/>
          <w:szCs w:val="32"/>
        </w:rPr>
        <w:t>厅属中职学校、中小学</w:t>
      </w:r>
      <w:r>
        <w:rPr>
          <w:rFonts w:hint="eastAsia" w:ascii="仿宋_GB2312" w:hAnsi="仿宋" w:eastAsia="仿宋_GB2312" w:cs="仿宋"/>
          <w:color w:val="auto"/>
          <w:sz w:val="32"/>
          <w:szCs w:val="32"/>
          <w:lang w:val="en-US" w:eastAsia="zh-CN"/>
        </w:rPr>
        <w:t>，福建教育电视台</w:t>
      </w:r>
      <w:r>
        <w:rPr>
          <w:rFonts w:hint="eastAsia" w:ascii="仿宋_GB2312" w:hAnsi="仿宋" w:eastAsia="仿宋_GB2312" w:cs="仿宋"/>
          <w:color w:val="auto"/>
          <w:sz w:val="32"/>
          <w:szCs w:val="32"/>
        </w:rPr>
        <w:t>：</w:t>
      </w:r>
    </w:p>
    <w:p>
      <w:pPr>
        <w:keepNext w:val="0"/>
        <w:keepLines w:val="0"/>
        <w:pageBreakBefore w:val="0"/>
        <w:widowControl w:val="0"/>
        <w:kinsoku/>
        <w:wordWrap/>
        <w:overflowPunct/>
        <w:topLinePunct w:val="0"/>
        <w:autoSpaceDE/>
        <w:autoSpaceDN/>
        <w:bidi w:val="0"/>
        <w:adjustRightInd/>
        <w:snapToGrid/>
        <w:spacing w:afterAutospacing="0" w:line="600" w:lineRule="exact"/>
        <w:ind w:left="0" w:leftChars="0" w:right="0" w:rightChars="0" w:firstLine="640" w:firstLineChars="200"/>
        <w:jc w:val="both"/>
        <w:textAlignment w:val="center"/>
        <w:outlineLvl w:val="9"/>
        <w:rPr>
          <w:rFonts w:hint="eastAsia" w:ascii="仿宋_GB2312" w:hAnsi="仿宋_GB2312" w:eastAsia="仿宋_GB2312" w:cs="仿宋_GB2312"/>
          <w:color w:val="auto"/>
          <w:kern w:val="0"/>
          <w:sz w:val="32"/>
          <w:szCs w:val="32"/>
          <w:lang w:val="en-US" w:eastAsia="zh-CN" w:bidi="ar-SA"/>
        </w:rPr>
      </w:pPr>
      <w:r>
        <w:rPr>
          <w:rFonts w:hint="eastAsia" w:ascii="仿宋_GB2312" w:hAnsi="仿宋_GB2312" w:eastAsia="仿宋_GB2312" w:cs="仿宋_GB2312"/>
          <w:color w:val="auto"/>
          <w:kern w:val="0"/>
          <w:sz w:val="32"/>
          <w:szCs w:val="32"/>
          <w:lang w:val="en-US" w:eastAsia="zh-CN" w:bidi="ar-SA"/>
        </w:rPr>
        <w:t>为深入贯彻落实习近平新时代中国特色社会主义思想，统筹做好教育系统新冠肺炎疫情防控和教育改革发展工作，扎实推进社会主义核心价值观教育落细落小落实，有效引导广大师生坚定爱国力行，</w:t>
      </w:r>
      <w:r>
        <w:rPr>
          <w:rFonts w:hint="eastAsia" w:ascii="仿宋_GB2312" w:hAnsi="仿宋_GB2312" w:eastAsia="仿宋_GB2312" w:cs="仿宋_GB2312"/>
          <w:i w:val="0"/>
          <w:caps w:val="0"/>
          <w:color w:val="auto"/>
          <w:spacing w:val="8"/>
          <w:sz w:val="32"/>
          <w:szCs w:val="32"/>
          <w:shd w:val="clear" w:color="auto" w:fill="FFFFFF"/>
        </w:rPr>
        <w:t>增强爱党爱国爱社会主义的思想情感</w:t>
      </w:r>
      <w:r>
        <w:rPr>
          <w:rFonts w:hint="eastAsia" w:ascii="仿宋_GB2312" w:hAnsi="仿宋_GB2312" w:eastAsia="仿宋_GB2312" w:cs="仿宋_GB2312"/>
          <w:i w:val="0"/>
          <w:caps w:val="0"/>
          <w:color w:val="auto"/>
          <w:spacing w:val="8"/>
          <w:sz w:val="32"/>
          <w:szCs w:val="32"/>
          <w:shd w:val="clear" w:color="auto" w:fill="FFFFFF"/>
          <w:lang w:eastAsia="zh-CN"/>
        </w:rPr>
        <w:t>，</w:t>
      </w:r>
      <w:r>
        <w:rPr>
          <w:rFonts w:hint="eastAsia" w:ascii="仿宋_GB2312" w:hAnsi="仿宋_GB2312" w:eastAsia="仿宋_GB2312" w:cs="仿宋_GB2312"/>
          <w:color w:val="auto"/>
          <w:kern w:val="0"/>
          <w:sz w:val="32"/>
          <w:szCs w:val="32"/>
          <w:lang w:val="en-US" w:eastAsia="zh-CN" w:bidi="ar-SA"/>
        </w:rPr>
        <w:t>坚决打赢疫情防控的人民战争、总体战、阻击战，全面落实立德树人根本任务，经研究，决定举办第四届福建省校园微拍大赛。现就有关事项通知如下：</w:t>
      </w:r>
    </w:p>
    <w:p>
      <w:pPr>
        <w:keepNext w:val="0"/>
        <w:keepLines w:val="0"/>
        <w:pageBreakBefore w:val="0"/>
        <w:widowControl w:val="0"/>
        <w:kinsoku/>
        <w:wordWrap/>
        <w:overflowPunct/>
        <w:topLinePunct w:val="0"/>
        <w:autoSpaceDE/>
        <w:autoSpaceDN/>
        <w:bidi w:val="0"/>
        <w:adjustRightInd/>
        <w:snapToGrid/>
        <w:spacing w:afterAutospacing="0" w:line="600" w:lineRule="exact"/>
        <w:ind w:left="0" w:leftChars="0" w:right="0" w:rightChars="0" w:firstLine="640" w:firstLineChars="200"/>
        <w:jc w:val="both"/>
        <w:textAlignment w:val="center"/>
        <w:outlineLvl w:val="9"/>
        <w:rPr>
          <w:rFonts w:hint="eastAsia" w:ascii="黑体" w:hAnsi="黑体" w:eastAsia="黑体" w:cs="黑体"/>
          <w:b w:val="0"/>
          <w:bCs w:val="0"/>
          <w:color w:val="auto"/>
          <w:kern w:val="0"/>
          <w:sz w:val="32"/>
          <w:szCs w:val="32"/>
        </w:rPr>
        <w:sectPr>
          <w:pgSz w:w="11850" w:h="16783"/>
          <w:pgMar w:top="1701" w:right="1587" w:bottom="1474" w:left="1474" w:header="851" w:footer="850" w:gutter="0"/>
          <w:pgNumType w:fmt="numberInDash"/>
          <w:cols w:space="425" w:num="1"/>
          <w:titlePg/>
          <w:docGrid w:type="lines" w:linePitch="312" w:charSpace="0"/>
        </w:sectPr>
      </w:pPr>
    </w:p>
    <w:p>
      <w:pPr>
        <w:keepNext w:val="0"/>
        <w:keepLines w:val="0"/>
        <w:pageBreakBefore w:val="0"/>
        <w:widowControl w:val="0"/>
        <w:kinsoku/>
        <w:wordWrap/>
        <w:overflowPunct/>
        <w:topLinePunct w:val="0"/>
        <w:autoSpaceDE/>
        <w:autoSpaceDN/>
        <w:bidi w:val="0"/>
        <w:adjustRightInd/>
        <w:snapToGrid/>
        <w:spacing w:afterAutospacing="0" w:line="600" w:lineRule="exact"/>
        <w:ind w:left="0" w:leftChars="0" w:right="0" w:rightChars="0" w:firstLine="640" w:firstLineChars="200"/>
        <w:jc w:val="both"/>
        <w:textAlignment w:val="center"/>
        <w:outlineLvl w:val="9"/>
        <w:rPr>
          <w:rFonts w:ascii="黑体" w:hAnsi="黑体" w:eastAsia="黑体" w:cs="黑体"/>
          <w:b w:val="0"/>
          <w:bCs w:val="0"/>
          <w:color w:val="auto"/>
          <w:kern w:val="0"/>
          <w:sz w:val="32"/>
          <w:szCs w:val="32"/>
        </w:rPr>
      </w:pPr>
      <w:r>
        <w:rPr>
          <w:rFonts w:hint="eastAsia" w:ascii="黑体" w:hAnsi="黑体" w:eastAsia="黑体" w:cs="黑体"/>
          <w:b w:val="0"/>
          <w:bCs w:val="0"/>
          <w:color w:val="auto"/>
          <w:kern w:val="0"/>
          <w:sz w:val="32"/>
          <w:szCs w:val="32"/>
        </w:rPr>
        <w:t>一、大赛主题</w:t>
      </w:r>
    </w:p>
    <w:p>
      <w:pPr>
        <w:keepNext w:val="0"/>
        <w:keepLines w:val="0"/>
        <w:pageBreakBefore w:val="0"/>
        <w:widowControl w:val="0"/>
        <w:kinsoku/>
        <w:wordWrap/>
        <w:overflowPunct/>
        <w:topLinePunct w:val="0"/>
        <w:autoSpaceDE/>
        <w:autoSpaceDN/>
        <w:bidi w:val="0"/>
        <w:adjustRightInd/>
        <w:snapToGrid/>
        <w:spacing w:afterAutospacing="0" w:line="600" w:lineRule="exact"/>
        <w:ind w:left="0" w:leftChars="0" w:right="0" w:rightChars="0" w:firstLine="640" w:firstLineChars="200"/>
        <w:jc w:val="both"/>
        <w:textAlignment w:val="center"/>
        <w:outlineLvl w:val="9"/>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w:t>
      </w:r>
      <w:r>
        <w:rPr>
          <w:rFonts w:hint="eastAsia" w:ascii="仿宋_GB2312" w:hAnsi="仿宋_GB2312" w:eastAsia="仿宋_GB2312" w:cs="仿宋_GB2312"/>
          <w:color w:val="auto"/>
          <w:kern w:val="0"/>
          <w:sz w:val="32"/>
          <w:szCs w:val="32"/>
          <w:lang w:eastAsia="zh-CN"/>
        </w:rPr>
        <w:t>共抗疫情</w:t>
      </w:r>
      <w:r>
        <w:rPr>
          <w:rFonts w:hint="eastAsia" w:ascii="仿宋_GB2312" w:hAnsi="仿宋_GB2312" w:eastAsia="仿宋_GB2312" w:cs="仿宋_GB2312"/>
          <w:color w:val="auto"/>
          <w:kern w:val="0"/>
          <w:sz w:val="32"/>
          <w:szCs w:val="32"/>
        </w:rPr>
        <w:t>，</w:t>
      </w:r>
      <w:r>
        <w:rPr>
          <w:rFonts w:hint="eastAsia" w:ascii="仿宋_GB2312" w:hAnsi="仿宋_GB2312" w:eastAsia="仿宋_GB2312" w:cs="仿宋_GB2312"/>
          <w:color w:val="auto"/>
          <w:kern w:val="0"/>
          <w:sz w:val="32"/>
          <w:szCs w:val="32"/>
          <w:lang w:eastAsia="zh-CN"/>
        </w:rPr>
        <w:t>爱国力行</w:t>
      </w:r>
      <w:r>
        <w:rPr>
          <w:rFonts w:hint="eastAsia" w:ascii="仿宋_GB2312" w:hAnsi="仿宋_GB2312" w:eastAsia="仿宋_GB2312" w:cs="仿宋_GB2312"/>
          <w:color w:val="auto"/>
          <w:kern w:val="0"/>
          <w:sz w:val="32"/>
          <w:szCs w:val="32"/>
        </w:rPr>
        <w:t>”</w:t>
      </w:r>
    </w:p>
    <w:p>
      <w:pPr>
        <w:keepNext w:val="0"/>
        <w:keepLines w:val="0"/>
        <w:pageBreakBefore w:val="0"/>
        <w:widowControl w:val="0"/>
        <w:kinsoku/>
        <w:wordWrap/>
        <w:overflowPunct/>
        <w:topLinePunct w:val="0"/>
        <w:autoSpaceDE/>
        <w:autoSpaceDN/>
        <w:bidi w:val="0"/>
        <w:adjustRightInd/>
        <w:snapToGrid/>
        <w:spacing w:afterAutospacing="0" w:line="600" w:lineRule="exact"/>
        <w:ind w:left="0" w:leftChars="0" w:right="0" w:rightChars="0" w:firstLine="640" w:firstLineChars="200"/>
        <w:jc w:val="both"/>
        <w:textAlignment w:val="center"/>
        <w:outlineLvl w:val="9"/>
        <w:rPr>
          <w:rFonts w:hint="eastAsia" w:ascii="黑体" w:hAnsi="黑体" w:eastAsia="黑体" w:cs="黑体"/>
          <w:b w:val="0"/>
          <w:bCs w:val="0"/>
          <w:color w:val="auto"/>
          <w:kern w:val="0"/>
          <w:sz w:val="32"/>
          <w:szCs w:val="32"/>
          <w:lang w:eastAsia="zh-CN"/>
        </w:rPr>
      </w:pPr>
      <w:r>
        <w:rPr>
          <w:rFonts w:hint="eastAsia" w:ascii="黑体" w:hAnsi="黑体" w:eastAsia="黑体" w:cs="黑体"/>
          <w:b w:val="0"/>
          <w:bCs w:val="0"/>
          <w:color w:val="auto"/>
          <w:kern w:val="0"/>
          <w:sz w:val="32"/>
          <w:szCs w:val="32"/>
          <w:lang w:eastAsia="zh-CN"/>
        </w:rPr>
        <w:t>二</w:t>
      </w:r>
      <w:r>
        <w:rPr>
          <w:rFonts w:hint="eastAsia" w:ascii="黑体" w:hAnsi="黑体" w:eastAsia="黑体" w:cs="黑体"/>
          <w:b w:val="0"/>
          <w:bCs w:val="0"/>
          <w:color w:val="auto"/>
          <w:kern w:val="0"/>
          <w:sz w:val="32"/>
          <w:szCs w:val="32"/>
        </w:rPr>
        <w:t>、</w:t>
      </w:r>
      <w:r>
        <w:rPr>
          <w:rFonts w:hint="eastAsia" w:ascii="黑体" w:hAnsi="黑体" w:eastAsia="黑体" w:cs="黑体"/>
          <w:b w:val="0"/>
          <w:bCs w:val="0"/>
          <w:color w:val="auto"/>
          <w:kern w:val="0"/>
          <w:sz w:val="32"/>
          <w:szCs w:val="32"/>
          <w:lang w:eastAsia="zh-CN"/>
        </w:rPr>
        <w:t>作品内容及创作重点</w:t>
      </w:r>
    </w:p>
    <w:p>
      <w:pPr>
        <w:keepNext w:val="0"/>
        <w:keepLines w:val="0"/>
        <w:pageBreakBefore w:val="0"/>
        <w:widowControl w:val="0"/>
        <w:kinsoku/>
        <w:wordWrap/>
        <w:overflowPunct/>
        <w:topLinePunct w:val="0"/>
        <w:autoSpaceDE/>
        <w:autoSpaceDN/>
        <w:bidi w:val="0"/>
        <w:adjustRightInd/>
        <w:snapToGrid/>
        <w:spacing w:afterAutospacing="0" w:line="600" w:lineRule="exact"/>
        <w:ind w:left="0" w:leftChars="0" w:right="0" w:rightChars="0" w:firstLine="640" w:firstLineChars="200"/>
        <w:jc w:val="both"/>
        <w:textAlignment w:val="center"/>
        <w:outlineLvl w:val="9"/>
        <w:rPr>
          <w:rFonts w:hint="eastAsia" w:ascii="仿宋_GB2312" w:hAnsi="仿宋_GB2312" w:eastAsia="仿宋_GB2312" w:cs="仿宋_GB2312"/>
          <w:color w:val="auto"/>
          <w:kern w:val="0"/>
          <w:sz w:val="32"/>
          <w:szCs w:val="32"/>
          <w:lang w:val="en-US" w:eastAsia="zh-CN" w:bidi="ar-SA"/>
        </w:rPr>
      </w:pPr>
      <w:r>
        <w:rPr>
          <w:rFonts w:hint="eastAsia" w:ascii="仿宋_GB2312" w:hAnsi="仿宋_GB2312" w:eastAsia="仿宋_GB2312" w:cs="仿宋_GB2312"/>
          <w:color w:val="auto"/>
          <w:kern w:val="0"/>
          <w:sz w:val="32"/>
          <w:szCs w:val="32"/>
          <w:lang w:val="en-US" w:eastAsia="zh-CN" w:bidi="ar-SA"/>
        </w:rPr>
        <w:t>围绕疫情防控这一重点，生动讲述疫情防控中</w:t>
      </w:r>
      <w:r>
        <w:rPr>
          <w:rFonts w:hint="eastAsia" w:ascii="仿宋" w:hAnsi="仿宋" w:eastAsia="仿宋" w:cs="仿宋"/>
          <w:color w:val="auto"/>
          <w:sz w:val="32"/>
          <w:szCs w:val="32"/>
        </w:rPr>
        <w:t>身边</w:t>
      </w:r>
      <w:r>
        <w:rPr>
          <w:rFonts w:hint="eastAsia" w:ascii="仿宋_GB2312" w:hAnsi="仿宋_GB2312" w:eastAsia="仿宋_GB2312" w:cs="仿宋_GB2312"/>
          <w:color w:val="auto"/>
          <w:kern w:val="0"/>
          <w:sz w:val="32"/>
          <w:szCs w:val="32"/>
          <w:lang w:val="en-US" w:eastAsia="zh-CN" w:bidi="ar-SA"/>
        </w:rPr>
        <w:t>涌现出的抗疫故事、英雄故事、暖心故事、励志故事、担当故事</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kern w:val="0"/>
          <w:sz w:val="32"/>
          <w:szCs w:val="32"/>
          <w:lang w:val="en-US" w:eastAsia="zh-CN" w:bidi="ar-SA"/>
        </w:rPr>
        <w:t>充分展现教育系统广大干部师生贯彻落实中央和省委省政府各项决策部署，众志成城、全力以赴，担当作为、共克时艰的良好风貌。</w:t>
      </w:r>
      <w:r>
        <w:rPr>
          <w:rFonts w:hint="eastAsia" w:ascii="仿宋" w:hAnsi="仿宋" w:eastAsia="仿宋" w:cs="仿宋"/>
          <w:color w:val="auto"/>
          <w:sz w:val="32"/>
          <w:szCs w:val="32"/>
        </w:rPr>
        <w:t>主要聚焦以下内容</w:t>
      </w:r>
      <w:r>
        <w:rPr>
          <w:rFonts w:hint="eastAsia" w:ascii="仿宋" w:hAnsi="仿宋" w:eastAsia="仿宋" w:cs="仿宋"/>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afterAutospacing="0" w:line="600" w:lineRule="exact"/>
        <w:ind w:left="0" w:leftChars="0" w:right="0" w:rightChars="0" w:firstLine="643" w:firstLineChars="200"/>
        <w:jc w:val="both"/>
        <w:textAlignment w:val="center"/>
        <w:outlineLvl w:val="9"/>
        <w:rPr>
          <w:rFonts w:hint="eastAsia" w:ascii="仿宋_GB2312" w:hAnsi="仿宋_GB2312" w:eastAsia="仿宋_GB2312" w:cs="仿宋_GB2312"/>
          <w:color w:val="auto"/>
          <w:kern w:val="0"/>
          <w:sz w:val="32"/>
          <w:szCs w:val="32"/>
          <w:lang w:val="en-US" w:eastAsia="zh-CN" w:bidi="ar-SA"/>
        </w:rPr>
      </w:pPr>
      <w:r>
        <w:rPr>
          <w:rFonts w:hint="eastAsia" w:ascii="楷体" w:hAnsi="楷体" w:eastAsia="楷体" w:cs="楷体"/>
          <w:b/>
          <w:bCs/>
          <w:color w:val="auto"/>
          <w:kern w:val="0"/>
          <w:sz w:val="32"/>
          <w:szCs w:val="32"/>
          <w:lang w:val="en-US" w:eastAsia="zh-CN" w:bidi="ar-SA"/>
        </w:rPr>
        <w:t>1.充分体现教育系统抗击疫情的担当作为</w:t>
      </w:r>
      <w:r>
        <w:rPr>
          <w:rFonts w:hint="eastAsia" w:ascii="楷体" w:hAnsi="楷体" w:eastAsia="楷体" w:cs="楷体"/>
          <w:color w:val="auto"/>
          <w:kern w:val="0"/>
          <w:sz w:val="32"/>
          <w:szCs w:val="32"/>
          <w:lang w:val="en-US" w:eastAsia="zh-CN" w:bidi="ar-SA"/>
        </w:rPr>
        <w:t>。</w:t>
      </w:r>
      <w:r>
        <w:rPr>
          <w:rFonts w:hint="eastAsia" w:ascii="仿宋_GB2312" w:hAnsi="仿宋_GB2312" w:eastAsia="仿宋_GB2312" w:cs="仿宋_GB2312"/>
          <w:color w:val="auto"/>
          <w:kern w:val="0"/>
          <w:sz w:val="32"/>
          <w:szCs w:val="32"/>
          <w:lang w:val="en-US" w:eastAsia="zh-CN" w:bidi="ar-SA"/>
        </w:rPr>
        <w:t>围绕教育系统广大干部师生在疫情防控一线中涌现出的先进典型，生动讲述抗击疫情坚守一线、不怕牺牲、救死扶伤、无私奉献的英雄故事；生动讲述专家教授勇挑重担、聚焦科技攻关、求真务实、扎实工作的励志故事；党员干部身先士卒、不畏艰险、冲锋在前、全力守好“责任田”、护好“一校人”的担当故事；生动讲述心理咨询教师加强心理援助，及时守护师生心理健康、疏导心理困惑的暖心故事；生动讲述专业教师、辅导员和班主任不忘师者初心、守土有责，停课不停教、同心聚力前行的育人故事；生动讲述莘莘学子从我做起、加强自律、为社区服务、为群众分忧的青春故事。</w:t>
      </w:r>
    </w:p>
    <w:p>
      <w:pPr>
        <w:keepNext w:val="0"/>
        <w:keepLines w:val="0"/>
        <w:pageBreakBefore w:val="0"/>
        <w:widowControl w:val="0"/>
        <w:kinsoku/>
        <w:wordWrap/>
        <w:overflowPunct/>
        <w:topLinePunct w:val="0"/>
        <w:autoSpaceDE/>
        <w:autoSpaceDN/>
        <w:bidi w:val="0"/>
        <w:adjustRightInd/>
        <w:snapToGrid/>
        <w:spacing w:afterAutospacing="0" w:line="600" w:lineRule="exact"/>
        <w:ind w:left="0" w:leftChars="0" w:right="0" w:rightChars="0" w:firstLine="643" w:firstLineChars="200"/>
        <w:jc w:val="both"/>
        <w:textAlignment w:val="center"/>
        <w:outlineLvl w:val="9"/>
        <w:rPr>
          <w:rFonts w:hint="eastAsia" w:ascii="仿宋_GB2312" w:hAnsi="仿宋_GB2312" w:eastAsia="仿宋_GB2312" w:cs="仿宋_GB2312"/>
          <w:color w:val="auto"/>
          <w:kern w:val="0"/>
          <w:sz w:val="32"/>
          <w:szCs w:val="32"/>
          <w:lang w:val="en-US" w:eastAsia="zh-CN" w:bidi="ar-SA"/>
        </w:rPr>
      </w:pPr>
      <w:r>
        <w:rPr>
          <w:rFonts w:hint="eastAsia" w:ascii="楷体" w:hAnsi="楷体" w:eastAsia="楷体" w:cs="楷体"/>
          <w:b/>
          <w:bCs/>
          <w:color w:val="auto"/>
          <w:kern w:val="0"/>
          <w:sz w:val="32"/>
          <w:szCs w:val="32"/>
          <w:lang w:val="en-US" w:eastAsia="zh-CN" w:bidi="ar-SA"/>
        </w:rPr>
        <w:t>2.生动彰显中国特色社会主义制度优势。</w:t>
      </w:r>
      <w:r>
        <w:rPr>
          <w:rFonts w:hint="eastAsia" w:ascii="仿宋_GB2312" w:hAnsi="仿宋_GB2312" w:eastAsia="仿宋_GB2312" w:cs="仿宋_GB2312"/>
          <w:color w:val="auto"/>
          <w:kern w:val="0"/>
          <w:sz w:val="32"/>
          <w:szCs w:val="32"/>
          <w:lang w:val="en-US" w:eastAsia="zh-CN" w:bidi="ar-SA"/>
        </w:rPr>
        <w:t>把全国一盘棋、集中力量办大事的国家制度和治理体系优势，作为生动案例和鲜活素材，创作反映全省教育系统干部师生坚决拥护以习近平同志为核心的党中央为做好疫情防控工作所采取的重大决策和政策措施，生动彰显中国共产党的坚强领导、中国特色社会主义制度的显著优势，真诚抒发对中国特色社会主义道路、理论、制度、文化的思想认同、情感认同和理论认同以及拥护核心、维护核心、紧跟核心的政治自觉、思想自觉、行动自觉。</w:t>
      </w:r>
    </w:p>
    <w:p>
      <w:pPr>
        <w:keepNext w:val="0"/>
        <w:keepLines w:val="0"/>
        <w:pageBreakBefore w:val="0"/>
        <w:widowControl w:val="0"/>
        <w:kinsoku/>
        <w:wordWrap/>
        <w:overflowPunct/>
        <w:topLinePunct w:val="0"/>
        <w:autoSpaceDE/>
        <w:autoSpaceDN/>
        <w:bidi w:val="0"/>
        <w:adjustRightInd/>
        <w:snapToGrid/>
        <w:spacing w:afterAutospacing="0" w:line="600" w:lineRule="exact"/>
        <w:ind w:left="0" w:leftChars="0" w:right="0" w:rightChars="0" w:firstLine="643" w:firstLineChars="200"/>
        <w:jc w:val="both"/>
        <w:textAlignment w:val="center"/>
        <w:outlineLvl w:val="9"/>
        <w:rPr>
          <w:rFonts w:hint="eastAsia" w:ascii="仿宋_GB2312" w:hAnsi="仿宋_GB2312" w:eastAsia="仿宋_GB2312" w:cs="仿宋_GB2312"/>
          <w:color w:val="auto"/>
          <w:kern w:val="0"/>
          <w:sz w:val="32"/>
          <w:szCs w:val="32"/>
          <w:lang w:val="en-US" w:eastAsia="zh-CN" w:bidi="ar-SA"/>
        </w:rPr>
      </w:pPr>
      <w:r>
        <w:rPr>
          <w:rFonts w:hint="eastAsia" w:ascii="楷体" w:hAnsi="楷体" w:eastAsia="楷体" w:cs="楷体"/>
          <w:b/>
          <w:bCs/>
          <w:color w:val="auto"/>
          <w:kern w:val="0"/>
          <w:sz w:val="32"/>
          <w:szCs w:val="32"/>
          <w:lang w:val="en-US" w:eastAsia="zh-CN" w:bidi="ar-SA"/>
        </w:rPr>
        <w:t>3.大力弘扬新时代爱国主义精神。</w:t>
      </w:r>
      <w:r>
        <w:rPr>
          <w:rFonts w:hint="eastAsia" w:ascii="仿宋_GB2312" w:hAnsi="仿宋_GB2312" w:eastAsia="仿宋_GB2312" w:cs="仿宋_GB2312"/>
          <w:color w:val="auto"/>
          <w:kern w:val="0"/>
          <w:sz w:val="32"/>
          <w:szCs w:val="32"/>
          <w:lang w:val="en-US" w:eastAsia="zh-CN" w:bidi="ar-SA"/>
        </w:rPr>
        <w:t>挖掘梳理疫情防控过程中涌现出的先进典型、英雄人物和感人事迹，认真讲好一方有难、八方支援的大爱壮举，全面展现中国人民团结一心、共克时艰的精神风貌，进一步弘扬中国人民在长期奋斗中形成的伟大创造精神、伟大奋斗精神、伟大团结精神、伟大梦想精神，激发爱党爱国爱社会主义的巨大热情，凝聚众志成城、同舟共济的强大正能量。</w:t>
      </w:r>
    </w:p>
    <w:p>
      <w:pPr>
        <w:keepNext w:val="0"/>
        <w:keepLines w:val="0"/>
        <w:pageBreakBefore w:val="0"/>
        <w:widowControl w:val="0"/>
        <w:kinsoku/>
        <w:wordWrap/>
        <w:overflowPunct/>
        <w:topLinePunct w:val="0"/>
        <w:autoSpaceDE/>
        <w:autoSpaceDN/>
        <w:bidi w:val="0"/>
        <w:adjustRightInd/>
        <w:snapToGrid/>
        <w:spacing w:afterAutospacing="0" w:line="600" w:lineRule="exact"/>
        <w:ind w:left="0" w:leftChars="0" w:right="0" w:rightChars="0" w:firstLine="643" w:firstLineChars="200"/>
        <w:jc w:val="both"/>
        <w:textAlignment w:val="center"/>
        <w:outlineLvl w:val="9"/>
        <w:rPr>
          <w:rFonts w:hint="eastAsia" w:ascii="仿宋_GB2312" w:hAnsi="仿宋_GB2312" w:eastAsia="仿宋_GB2312" w:cs="仿宋_GB2312"/>
          <w:color w:val="auto"/>
          <w:kern w:val="0"/>
          <w:sz w:val="32"/>
          <w:szCs w:val="32"/>
          <w:lang w:val="en-US" w:eastAsia="zh-CN" w:bidi="ar-SA"/>
        </w:rPr>
      </w:pPr>
      <w:r>
        <w:rPr>
          <w:rFonts w:hint="eastAsia" w:ascii="楷体" w:hAnsi="楷体" w:eastAsia="楷体" w:cs="楷体"/>
          <w:b/>
          <w:bCs/>
          <w:color w:val="auto"/>
          <w:kern w:val="0"/>
          <w:sz w:val="32"/>
          <w:szCs w:val="32"/>
          <w:lang w:val="en-US" w:eastAsia="zh-CN" w:bidi="ar-SA"/>
        </w:rPr>
        <w:t>4.全面提升科学素养和人文情怀。</w:t>
      </w:r>
      <w:r>
        <w:rPr>
          <w:rFonts w:hint="eastAsia" w:ascii="仿宋_GB2312" w:hAnsi="仿宋_GB2312" w:eastAsia="仿宋_GB2312" w:cs="仿宋_GB2312"/>
          <w:color w:val="auto"/>
          <w:kern w:val="0"/>
          <w:sz w:val="32"/>
          <w:szCs w:val="32"/>
          <w:lang w:val="en-US" w:eastAsia="zh-CN" w:bidi="ar-SA"/>
        </w:rPr>
        <w:t>创作反映全省教育系统干部师生正确理性看待疫情，增强自我防范意识和防护能力；深入思考人与自然、个人与集体的关系，强化尊重自然、保护动物的生态文明意识；厚植人文情怀，弘扬中华民族扶危济困、协作互助的优良传统，培育文明有礼、助人为乐的社会公德，强化遵守秩序、保护环境的责任意识；倡导守望相助、分甘共苦的人际关系，塑造积极乐观、理性平和的良好心态。</w:t>
      </w:r>
    </w:p>
    <w:p>
      <w:pPr>
        <w:keepNext w:val="0"/>
        <w:keepLines w:val="0"/>
        <w:pageBreakBefore w:val="0"/>
        <w:widowControl w:val="0"/>
        <w:kinsoku/>
        <w:wordWrap/>
        <w:overflowPunct/>
        <w:topLinePunct w:val="0"/>
        <w:autoSpaceDE/>
        <w:autoSpaceDN/>
        <w:bidi w:val="0"/>
        <w:adjustRightInd/>
        <w:snapToGrid/>
        <w:spacing w:afterAutospacing="0" w:line="600" w:lineRule="exact"/>
        <w:ind w:left="0" w:leftChars="0" w:right="0" w:rightChars="0" w:firstLine="643" w:firstLineChars="200"/>
        <w:jc w:val="both"/>
        <w:textAlignment w:val="center"/>
        <w:outlineLvl w:val="9"/>
        <w:rPr>
          <w:rFonts w:hint="eastAsia" w:ascii="仿宋_GB2312" w:hAnsi="仿宋_GB2312" w:eastAsia="仿宋_GB2312" w:cs="仿宋_GB2312"/>
          <w:color w:val="auto"/>
          <w:kern w:val="0"/>
          <w:sz w:val="32"/>
          <w:szCs w:val="32"/>
          <w:lang w:val="en-US" w:eastAsia="zh-CN" w:bidi="ar-SA"/>
        </w:rPr>
      </w:pPr>
      <w:r>
        <w:rPr>
          <w:rFonts w:hint="eastAsia" w:ascii="楷体" w:hAnsi="楷体" w:eastAsia="楷体" w:cs="楷体"/>
          <w:b/>
          <w:bCs/>
          <w:color w:val="auto"/>
          <w:kern w:val="0"/>
          <w:sz w:val="32"/>
          <w:szCs w:val="32"/>
          <w:lang w:val="en-US" w:eastAsia="zh-CN" w:bidi="ar-SA"/>
        </w:rPr>
        <w:t>5.不断坚定爱国力行的使命责任。</w:t>
      </w:r>
      <w:r>
        <w:rPr>
          <w:rFonts w:hint="eastAsia" w:ascii="仿宋_GB2312" w:hAnsi="仿宋_GB2312" w:eastAsia="仿宋_GB2312" w:cs="仿宋_GB2312"/>
          <w:color w:val="auto"/>
          <w:kern w:val="0"/>
          <w:sz w:val="32"/>
          <w:szCs w:val="32"/>
          <w:lang w:val="en-US" w:eastAsia="zh-CN" w:bidi="ar-SA"/>
        </w:rPr>
        <w:t>结合“坚决打赢疫情防控的人民战争、总体战、阻击战”“决胜全面建成小康社会”等国家发展的重要事件、重大战略，创作反映全省教育系统干部师生科学把握党和国家发展面临的形势任务，准确把握党的路线方针政策，主动投身党的伟大事业，融入国家发展大局，服务国家治理体系和治理能力现代化建设的时代使命和责任担当。</w:t>
      </w:r>
    </w:p>
    <w:p>
      <w:pPr>
        <w:keepNext w:val="0"/>
        <w:keepLines w:val="0"/>
        <w:pageBreakBefore w:val="0"/>
        <w:widowControl w:val="0"/>
        <w:kinsoku/>
        <w:wordWrap/>
        <w:overflowPunct/>
        <w:topLinePunct w:val="0"/>
        <w:autoSpaceDE/>
        <w:autoSpaceDN/>
        <w:bidi w:val="0"/>
        <w:adjustRightInd/>
        <w:snapToGrid/>
        <w:spacing w:afterAutospacing="0" w:line="600" w:lineRule="exact"/>
        <w:ind w:left="0" w:leftChars="0" w:right="0" w:rightChars="0" w:firstLine="640" w:firstLineChars="200"/>
        <w:jc w:val="both"/>
        <w:textAlignment w:val="center"/>
        <w:outlineLvl w:val="9"/>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b w:val="0"/>
          <w:bCs w:val="0"/>
          <w:color w:val="auto"/>
          <w:kern w:val="0"/>
          <w:sz w:val="32"/>
          <w:szCs w:val="32"/>
          <w:lang w:val="en-US" w:eastAsia="zh-CN" w:bidi="ar-SA"/>
        </w:rPr>
        <w:t>作品</w:t>
      </w:r>
      <w:r>
        <w:rPr>
          <w:rFonts w:hint="eastAsia" w:ascii="仿宋_GB2312" w:hAnsi="仿宋_GB2312" w:eastAsia="仿宋_GB2312" w:cs="仿宋_GB2312"/>
          <w:color w:val="auto"/>
          <w:kern w:val="0"/>
          <w:sz w:val="32"/>
          <w:szCs w:val="32"/>
          <w:lang w:val="en-US" w:eastAsia="zh-CN" w:bidi="ar-SA"/>
        </w:rPr>
        <w:t>创作以学生自编、自导、自演、自拍为主，可根据返校复学前、返校复学后、常态化疫情防控等阶段进行构思创作，精选故事题材，注重用小故事、小视角体现大主题，做到思想观点正确，内容健康向上，故事情节生动，人物形象鲜活</w:t>
      </w:r>
      <w:r>
        <w:rPr>
          <w:rFonts w:hint="eastAsia" w:ascii="仿宋_GB2312" w:hAnsi="仿宋_GB2312" w:eastAsia="仿宋_GB2312" w:cs="仿宋_GB2312"/>
          <w:color w:val="auto"/>
          <w:kern w:val="0"/>
          <w:sz w:val="32"/>
          <w:szCs w:val="32"/>
        </w:rPr>
        <w:t>。坚持原创、鼓励创新，不得侵犯他人知识产权</w:t>
      </w:r>
      <w:r>
        <w:rPr>
          <w:rFonts w:hint="eastAsia" w:ascii="仿宋_GB2312" w:hAnsi="仿宋_GB2312" w:eastAsia="仿宋_GB2312" w:cs="仿宋_GB2312"/>
          <w:color w:val="auto"/>
          <w:kern w:val="0"/>
          <w:sz w:val="32"/>
          <w:szCs w:val="32"/>
          <w:lang w:eastAsia="zh-CN"/>
        </w:rPr>
        <w:t>。</w:t>
      </w:r>
    </w:p>
    <w:p>
      <w:pPr>
        <w:keepNext w:val="0"/>
        <w:keepLines w:val="0"/>
        <w:pageBreakBefore w:val="0"/>
        <w:widowControl w:val="0"/>
        <w:kinsoku/>
        <w:wordWrap/>
        <w:overflowPunct/>
        <w:topLinePunct w:val="0"/>
        <w:autoSpaceDE/>
        <w:autoSpaceDN/>
        <w:bidi w:val="0"/>
        <w:adjustRightInd/>
        <w:snapToGrid/>
        <w:spacing w:afterAutospacing="0" w:line="600" w:lineRule="exact"/>
        <w:ind w:left="0" w:leftChars="0" w:right="0" w:rightChars="0" w:firstLine="640" w:firstLineChars="200"/>
        <w:jc w:val="both"/>
        <w:textAlignment w:val="center"/>
        <w:outlineLvl w:val="9"/>
        <w:rPr>
          <w:rFonts w:hint="eastAsia" w:ascii="仿宋_GB2312" w:hAnsi="仿宋_GB2312" w:eastAsia="仿宋_GB2312" w:cs="仿宋_GB2312"/>
          <w:color w:val="auto"/>
          <w:kern w:val="0"/>
          <w:sz w:val="32"/>
          <w:szCs w:val="32"/>
          <w:lang w:val="en-US" w:eastAsia="zh-CN" w:bidi="ar-SA"/>
        </w:rPr>
      </w:pPr>
      <w:r>
        <w:rPr>
          <w:rFonts w:hint="eastAsia" w:ascii="仿宋_GB2312" w:hAnsi="仿宋_GB2312" w:eastAsia="仿宋_GB2312" w:cs="仿宋_GB2312"/>
          <w:b w:val="0"/>
          <w:bCs w:val="0"/>
          <w:color w:val="auto"/>
          <w:kern w:val="0"/>
          <w:sz w:val="32"/>
          <w:szCs w:val="32"/>
          <w:lang w:val="en-US" w:eastAsia="zh-CN" w:bidi="ar-SA"/>
        </w:rPr>
        <w:t>返校复学前，以“抗击”为重点，突出“自律、自护、自修”。围绕</w:t>
      </w:r>
      <w:r>
        <w:rPr>
          <w:rFonts w:hint="eastAsia" w:ascii="仿宋_GB2312" w:hAnsi="仿宋_GB2312" w:eastAsia="仿宋_GB2312" w:cs="仿宋_GB2312"/>
          <w:color w:val="auto"/>
          <w:kern w:val="0"/>
          <w:sz w:val="32"/>
          <w:szCs w:val="32"/>
          <w:lang w:val="en-US" w:eastAsia="zh-CN" w:bidi="ar-SA"/>
        </w:rPr>
        <w:t>居家期间，</w:t>
      </w:r>
      <w:r>
        <w:rPr>
          <w:rFonts w:hint="eastAsia" w:ascii="仿宋_GB2312" w:hAnsi="仿宋_GB2312" w:eastAsia="仿宋_GB2312" w:cs="仿宋_GB2312"/>
          <w:color w:val="auto"/>
          <w:sz w:val="32"/>
          <w:szCs w:val="32"/>
        </w:rPr>
        <w:t>严格</w:t>
      </w:r>
      <w:r>
        <w:rPr>
          <w:rFonts w:hint="eastAsia" w:ascii="仿宋_GB2312" w:hAnsi="仿宋_GB2312" w:eastAsia="仿宋_GB2312" w:cs="仿宋_GB2312"/>
          <w:color w:val="auto"/>
          <w:kern w:val="0"/>
          <w:sz w:val="32"/>
          <w:szCs w:val="32"/>
          <w:lang w:val="en-US" w:eastAsia="zh-CN" w:bidi="ar-SA"/>
        </w:rPr>
        <w:t>服从当地党组织和学校的部署要求，</w:t>
      </w:r>
      <w:r>
        <w:rPr>
          <w:rFonts w:hint="eastAsia" w:ascii="仿宋_GB2312" w:hAnsi="仿宋_GB2312" w:eastAsia="仿宋_GB2312" w:cs="仿宋_GB2312"/>
          <w:color w:val="auto"/>
          <w:sz w:val="32"/>
          <w:szCs w:val="32"/>
        </w:rPr>
        <w:t>充分认识“居家也是战斗”，</w:t>
      </w:r>
      <w:r>
        <w:rPr>
          <w:rFonts w:hint="eastAsia" w:ascii="仿宋_GB2312" w:hAnsi="仿宋_GB2312" w:eastAsia="仿宋_GB2312" w:cs="仿宋_GB2312"/>
          <w:color w:val="auto"/>
          <w:kern w:val="0"/>
          <w:sz w:val="32"/>
          <w:szCs w:val="32"/>
          <w:lang w:val="en-US" w:eastAsia="zh-CN" w:bidi="ar-SA"/>
        </w:rPr>
        <w:t>加强自律，</w:t>
      </w:r>
      <w:r>
        <w:rPr>
          <w:rFonts w:hint="eastAsia" w:ascii="仿宋_GB2312" w:hAnsi="仿宋_GB2312" w:eastAsia="仿宋_GB2312" w:cs="仿宋_GB2312"/>
          <w:color w:val="auto"/>
          <w:sz w:val="32"/>
          <w:szCs w:val="32"/>
        </w:rPr>
        <w:t>于己担责、于国担当</w:t>
      </w:r>
      <w:r>
        <w:rPr>
          <w:rFonts w:hint="eastAsia" w:ascii="仿宋_GB2312" w:hAnsi="仿宋_GB2312" w:eastAsia="仿宋_GB2312" w:cs="仿宋_GB2312"/>
          <w:color w:val="auto"/>
          <w:kern w:val="0"/>
          <w:sz w:val="32"/>
          <w:szCs w:val="32"/>
          <w:lang w:val="en-US" w:eastAsia="zh-CN" w:bidi="ar-SA"/>
        </w:rPr>
        <w:t>；</w:t>
      </w:r>
      <w:r>
        <w:rPr>
          <w:rFonts w:hint="eastAsia" w:ascii="仿宋_GB2312" w:hAnsi="仿宋_GB2312" w:eastAsia="仿宋_GB2312" w:cs="仿宋_GB2312"/>
          <w:color w:val="auto"/>
          <w:sz w:val="32"/>
          <w:szCs w:val="32"/>
        </w:rPr>
        <w:t>充分认识“保护自己就是保护社会”，</w:t>
      </w:r>
      <w:r>
        <w:rPr>
          <w:rFonts w:hint="eastAsia" w:ascii="仿宋_GB2312" w:hAnsi="仿宋_GB2312" w:eastAsia="仿宋_GB2312" w:cs="仿宋_GB2312"/>
          <w:color w:val="auto"/>
          <w:kern w:val="0"/>
          <w:sz w:val="32"/>
          <w:szCs w:val="32"/>
          <w:lang w:val="en-US" w:eastAsia="zh-CN" w:bidi="ar-SA"/>
        </w:rPr>
        <w:t>加强自护，增强自我防护意识和能力，养成讲文明、讲卫生、讲科学的健康生活方式；充分认识“隔离病毒，但不隔离对科学和社会的阅读”，加强自修，在抗击疫情的严峻考验中成才成熟，加深对人生、自然、法律、道德等思考，利用网络开展教和学，在家的港湾遨游学的海洋。</w:t>
      </w:r>
    </w:p>
    <w:p>
      <w:pPr>
        <w:keepNext w:val="0"/>
        <w:keepLines w:val="0"/>
        <w:pageBreakBefore w:val="0"/>
        <w:widowControl w:val="0"/>
        <w:kinsoku/>
        <w:wordWrap/>
        <w:overflowPunct/>
        <w:topLinePunct w:val="0"/>
        <w:autoSpaceDE/>
        <w:autoSpaceDN/>
        <w:bidi w:val="0"/>
        <w:adjustRightInd/>
        <w:snapToGrid/>
        <w:spacing w:afterAutospacing="0" w:line="600" w:lineRule="exact"/>
        <w:ind w:left="0" w:leftChars="0" w:right="0" w:rightChars="0" w:firstLine="640" w:firstLineChars="200"/>
        <w:jc w:val="both"/>
        <w:textAlignment w:val="center"/>
        <w:outlineLvl w:val="9"/>
        <w:rPr>
          <w:rFonts w:hint="eastAsia" w:ascii="仿宋_GB2312" w:hAnsi="仿宋_GB2312" w:eastAsia="仿宋_GB2312" w:cs="仿宋_GB2312"/>
          <w:color w:val="auto"/>
          <w:kern w:val="0"/>
          <w:sz w:val="32"/>
          <w:szCs w:val="32"/>
          <w:lang w:val="en-US" w:eastAsia="zh-CN" w:bidi="ar-SA"/>
        </w:rPr>
      </w:pPr>
      <w:r>
        <w:rPr>
          <w:rFonts w:hint="eastAsia" w:ascii="仿宋_GB2312" w:hAnsi="仿宋_GB2312" w:eastAsia="仿宋_GB2312" w:cs="仿宋_GB2312"/>
          <w:color w:val="auto"/>
          <w:kern w:val="0"/>
          <w:sz w:val="32"/>
          <w:szCs w:val="32"/>
          <w:lang w:val="en-US" w:eastAsia="zh-CN" w:bidi="ar-SA"/>
        </w:rPr>
        <w:t>返校复学后，以“守护”为重点，</w:t>
      </w:r>
      <w:r>
        <w:rPr>
          <w:rFonts w:hint="eastAsia" w:ascii="仿宋_GB2312" w:hAnsi="仿宋_GB2312" w:eastAsia="仿宋_GB2312" w:cs="仿宋_GB2312"/>
          <w:b w:val="0"/>
          <w:bCs w:val="0"/>
          <w:color w:val="auto"/>
          <w:kern w:val="0"/>
          <w:sz w:val="32"/>
          <w:szCs w:val="32"/>
          <w:lang w:val="en-US" w:eastAsia="zh-CN" w:bidi="ar-SA"/>
        </w:rPr>
        <w:t>突出</w:t>
      </w:r>
      <w:r>
        <w:rPr>
          <w:rFonts w:hint="eastAsia" w:ascii="仿宋_GB2312" w:hAnsi="仿宋_GB2312" w:eastAsia="仿宋_GB2312" w:cs="仿宋_GB2312"/>
          <w:color w:val="auto"/>
          <w:kern w:val="0"/>
          <w:sz w:val="32"/>
          <w:szCs w:val="32"/>
          <w:lang w:val="en-US" w:eastAsia="zh-CN" w:bidi="ar-SA"/>
        </w:rPr>
        <w:t>“守规、互助、勤学”。在返校途中，充分认识“游必有方，行必循章”，听从指挥，严格按照学校要求、不经批准不提前返校，严格遵守交通工具有关安全防护规定，做到规范返校、文明返校、安全返校；在返校复学，遵守学校疫情防控制度和校园管理规定，听从部署、维护秩序，刻苦学习、勤奋钻研；关爱帮助校园“身边人”，关心学业困难、受疫情影响家庭的学生。</w:t>
      </w:r>
    </w:p>
    <w:p>
      <w:pPr>
        <w:keepNext w:val="0"/>
        <w:keepLines w:val="0"/>
        <w:pageBreakBefore w:val="0"/>
        <w:widowControl w:val="0"/>
        <w:kinsoku/>
        <w:wordWrap/>
        <w:overflowPunct/>
        <w:topLinePunct w:val="0"/>
        <w:autoSpaceDE/>
        <w:autoSpaceDN/>
        <w:bidi w:val="0"/>
        <w:adjustRightInd/>
        <w:snapToGrid/>
        <w:spacing w:afterAutospacing="0" w:line="600" w:lineRule="exact"/>
        <w:ind w:left="0" w:leftChars="0" w:right="0" w:rightChars="0" w:firstLine="640" w:firstLineChars="200"/>
        <w:jc w:val="both"/>
        <w:textAlignment w:val="center"/>
        <w:outlineLvl w:val="9"/>
        <w:rPr>
          <w:rFonts w:hint="eastAsia" w:ascii="仿宋_GB2312" w:hAnsi="仿宋_GB2312" w:eastAsia="仿宋_GB2312" w:cs="仿宋_GB2312"/>
          <w:color w:val="auto"/>
          <w:kern w:val="0"/>
          <w:sz w:val="32"/>
          <w:szCs w:val="32"/>
          <w:lang w:val="en-US" w:eastAsia="zh-CN" w:bidi="ar-SA"/>
        </w:rPr>
      </w:pPr>
      <w:r>
        <w:rPr>
          <w:rFonts w:hint="eastAsia" w:ascii="仿宋_GB2312" w:hAnsi="仿宋_GB2312" w:eastAsia="仿宋_GB2312" w:cs="仿宋_GB2312"/>
          <w:color w:val="auto"/>
          <w:kern w:val="0"/>
          <w:sz w:val="32"/>
          <w:szCs w:val="32"/>
          <w:lang w:val="en-US" w:eastAsia="zh-CN" w:bidi="ar-SA"/>
        </w:rPr>
        <w:t>常态化疫情防控，以“践行”“圆梦”为重点，</w:t>
      </w:r>
      <w:r>
        <w:rPr>
          <w:rFonts w:hint="eastAsia" w:ascii="仿宋_GB2312" w:hAnsi="仿宋_GB2312" w:eastAsia="仿宋_GB2312" w:cs="仿宋_GB2312"/>
          <w:b w:val="0"/>
          <w:bCs w:val="0"/>
          <w:color w:val="auto"/>
          <w:kern w:val="0"/>
          <w:sz w:val="32"/>
          <w:szCs w:val="32"/>
          <w:lang w:val="en-US" w:eastAsia="zh-CN" w:bidi="ar-SA"/>
        </w:rPr>
        <w:t>突出</w:t>
      </w:r>
      <w:r>
        <w:rPr>
          <w:rFonts w:hint="eastAsia" w:ascii="仿宋_GB2312" w:hAnsi="仿宋_GB2312" w:eastAsia="仿宋_GB2312" w:cs="仿宋_GB2312"/>
          <w:color w:val="auto"/>
          <w:kern w:val="0"/>
          <w:sz w:val="32"/>
          <w:szCs w:val="32"/>
          <w:lang w:val="en-US" w:eastAsia="zh-CN" w:bidi="ar-SA"/>
        </w:rPr>
        <w:t>“笃志、力行”“爱国、奋斗”。围绕学校常态化教育教学，通过课程学习，认识世界，了解国情，把握时代大势，为国学习，打牢知识基础；面对新征程中的重大挑战、重大风险迎难而上、挺身而出，到最需要的地方去砥砺品格、建功立业，把爱国情、强国志、报国行自觉融入实现国家富强、民族振兴、人民幸福的伟大梦想之中。</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center"/>
        <w:rPr>
          <w:rFonts w:ascii="黑体" w:hAnsi="黑体" w:eastAsia="黑体" w:cs="黑体"/>
          <w:b w:val="0"/>
          <w:bCs w:val="0"/>
          <w:color w:val="auto"/>
          <w:kern w:val="0"/>
          <w:sz w:val="32"/>
          <w:szCs w:val="32"/>
        </w:rPr>
      </w:pPr>
      <w:r>
        <w:rPr>
          <w:rFonts w:hint="eastAsia" w:ascii="黑体" w:hAnsi="黑体" w:eastAsia="黑体" w:cs="黑体"/>
          <w:b w:val="0"/>
          <w:bCs w:val="0"/>
          <w:color w:val="auto"/>
          <w:kern w:val="0"/>
          <w:sz w:val="32"/>
          <w:szCs w:val="32"/>
          <w:lang w:eastAsia="zh-CN"/>
        </w:rPr>
        <w:t>三</w:t>
      </w:r>
      <w:r>
        <w:rPr>
          <w:rFonts w:hint="eastAsia" w:ascii="黑体" w:hAnsi="黑体" w:eastAsia="黑体" w:cs="黑体"/>
          <w:b w:val="0"/>
          <w:bCs w:val="0"/>
          <w:color w:val="auto"/>
          <w:kern w:val="0"/>
          <w:sz w:val="32"/>
          <w:szCs w:val="32"/>
        </w:rPr>
        <w:t>、参加对象及奖项</w:t>
      </w:r>
      <w:r>
        <w:rPr>
          <w:rFonts w:hint="eastAsia" w:ascii="黑体" w:hAnsi="黑体" w:eastAsia="黑体" w:cs="黑体"/>
          <w:b w:val="0"/>
          <w:bCs w:val="0"/>
          <w:color w:val="auto"/>
          <w:kern w:val="0"/>
          <w:sz w:val="32"/>
          <w:szCs w:val="32"/>
          <w:lang w:eastAsia="zh-CN"/>
        </w:rPr>
        <w:t>设置</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center"/>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大赛参加对象为全省全日制在校大中小学生</w:t>
      </w: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kern w:val="0"/>
          <w:sz w:val="32"/>
          <w:szCs w:val="32"/>
        </w:rPr>
        <w:t>按学习阶段分为</w:t>
      </w:r>
      <w:r>
        <w:rPr>
          <w:rFonts w:hint="eastAsia" w:ascii="仿宋_GB2312" w:hAnsi="仿宋_GB2312" w:eastAsia="仿宋_GB2312" w:cs="仿宋_GB2312"/>
          <w:color w:val="auto"/>
          <w:kern w:val="0"/>
          <w:sz w:val="32"/>
          <w:szCs w:val="32"/>
          <w:lang w:eastAsia="zh-CN"/>
        </w:rPr>
        <w:t>四</w:t>
      </w:r>
      <w:r>
        <w:rPr>
          <w:rFonts w:hint="eastAsia" w:ascii="仿宋_GB2312" w:hAnsi="仿宋_GB2312" w:eastAsia="仿宋_GB2312" w:cs="仿宋_GB2312"/>
          <w:color w:val="auto"/>
          <w:kern w:val="0"/>
          <w:sz w:val="32"/>
          <w:szCs w:val="32"/>
        </w:rPr>
        <w:t>个组别：小学组、初中组、高中组、大学组。</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center"/>
        <w:rPr>
          <w:rFonts w:hint="eastAsia" w:ascii="仿宋_GB2312" w:hAnsi="仿宋_GB2312" w:eastAsia="仿宋_GB2312" w:cs="仿宋_GB2312"/>
          <w:color w:val="auto"/>
          <w:kern w:val="0"/>
          <w:sz w:val="32"/>
          <w:szCs w:val="32"/>
          <w:lang w:val="en-US" w:eastAsia="zh-CN" w:bidi="ar-SA"/>
        </w:rPr>
      </w:pPr>
      <w:r>
        <w:rPr>
          <w:rFonts w:hint="eastAsia" w:ascii="仿宋_GB2312" w:hAnsi="仿宋_GB2312" w:eastAsia="仿宋_GB2312" w:cs="仿宋_GB2312"/>
          <w:color w:val="auto"/>
          <w:kern w:val="0"/>
          <w:sz w:val="32"/>
          <w:szCs w:val="32"/>
          <w:lang w:val="en-US" w:eastAsia="zh-CN" w:bidi="ar-SA"/>
        </w:rPr>
        <w:t>大赛采用摄影写作（“照片组图+文字说明”）、微视频（短视频、微电影）两种展现形式。</w:t>
      </w:r>
      <w:r>
        <w:rPr>
          <w:rFonts w:hint="eastAsia" w:ascii="仿宋_GB2312" w:hAnsi="仿宋_GB2312" w:eastAsia="仿宋_GB2312" w:cs="仿宋_GB2312"/>
          <w:color w:val="auto"/>
          <w:kern w:val="0"/>
          <w:sz w:val="32"/>
          <w:szCs w:val="32"/>
          <w:lang w:eastAsia="zh-CN"/>
        </w:rPr>
        <w:t>四</w:t>
      </w:r>
      <w:r>
        <w:rPr>
          <w:rFonts w:hint="eastAsia" w:ascii="仿宋_GB2312" w:hAnsi="仿宋_GB2312" w:eastAsia="仿宋_GB2312" w:cs="仿宋_GB2312"/>
          <w:color w:val="auto"/>
          <w:kern w:val="0"/>
          <w:sz w:val="32"/>
          <w:szCs w:val="32"/>
        </w:rPr>
        <w:t>个组别</w:t>
      </w:r>
      <w:r>
        <w:rPr>
          <w:rFonts w:hint="eastAsia" w:ascii="仿宋_GB2312" w:hAnsi="仿宋_GB2312" w:eastAsia="仿宋_GB2312" w:cs="仿宋_GB2312"/>
          <w:color w:val="auto"/>
          <w:kern w:val="0"/>
          <w:sz w:val="32"/>
          <w:szCs w:val="32"/>
          <w:lang w:eastAsia="zh-CN"/>
        </w:rPr>
        <w:t>分别</w:t>
      </w:r>
      <w:r>
        <w:rPr>
          <w:rFonts w:hint="eastAsia" w:ascii="仿宋_GB2312" w:hAnsi="仿宋_GB2312" w:eastAsia="仿宋_GB2312" w:cs="仿宋_GB2312"/>
          <w:color w:val="auto"/>
          <w:kern w:val="0"/>
          <w:sz w:val="32"/>
          <w:szCs w:val="32"/>
        </w:rPr>
        <w:t>设白鹭奖1名（组委会大奖</w:t>
      </w:r>
      <w:r>
        <w:rPr>
          <w:rFonts w:hint="eastAsia" w:ascii="仿宋_GB2312" w:hAnsi="仿宋_GB2312" w:eastAsia="仿宋_GB2312" w:cs="仿宋_GB2312"/>
          <w:color w:val="auto"/>
          <w:kern w:val="0"/>
          <w:sz w:val="32"/>
          <w:szCs w:val="32"/>
          <w:lang w:eastAsia="zh-CN"/>
        </w:rPr>
        <w:t>，从</w:t>
      </w:r>
      <w:r>
        <w:rPr>
          <w:rFonts w:hint="eastAsia" w:ascii="仿宋_GB2312" w:hAnsi="仿宋_GB2312" w:eastAsia="仿宋_GB2312" w:cs="仿宋_GB2312"/>
          <w:color w:val="auto"/>
          <w:kern w:val="0"/>
          <w:sz w:val="32"/>
          <w:szCs w:val="32"/>
        </w:rPr>
        <w:t>各组别一等奖</w:t>
      </w:r>
      <w:r>
        <w:rPr>
          <w:rFonts w:hint="eastAsia" w:ascii="仿宋_GB2312" w:hAnsi="仿宋_GB2312" w:eastAsia="仿宋_GB2312" w:cs="仿宋_GB2312"/>
          <w:color w:val="auto"/>
          <w:kern w:val="0"/>
          <w:sz w:val="32"/>
          <w:szCs w:val="32"/>
          <w:lang w:eastAsia="zh-CN"/>
        </w:rPr>
        <w:t>中产生</w:t>
      </w:r>
      <w:r>
        <w:rPr>
          <w:rFonts w:hint="eastAsia" w:ascii="仿宋_GB2312" w:hAnsi="仿宋_GB2312" w:eastAsia="仿宋_GB2312" w:cs="仿宋_GB2312"/>
          <w:color w:val="auto"/>
          <w:kern w:val="0"/>
          <w:sz w:val="32"/>
          <w:szCs w:val="32"/>
        </w:rPr>
        <w:t>）</w:t>
      </w: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kern w:val="0"/>
          <w:sz w:val="32"/>
          <w:szCs w:val="32"/>
        </w:rPr>
        <w:t>一二三等奖</w:t>
      </w:r>
      <w:r>
        <w:rPr>
          <w:rFonts w:hint="eastAsia" w:ascii="仿宋_GB2312" w:hAnsi="仿宋_GB2312" w:eastAsia="仿宋_GB2312" w:cs="仿宋_GB2312"/>
          <w:color w:val="auto"/>
          <w:kern w:val="0"/>
          <w:sz w:val="32"/>
          <w:szCs w:val="32"/>
          <w:lang w:eastAsia="zh-CN"/>
        </w:rPr>
        <w:t>和</w:t>
      </w:r>
      <w:r>
        <w:rPr>
          <w:rFonts w:hint="eastAsia" w:ascii="仿宋_GB2312" w:hAnsi="仿宋_GB2312" w:eastAsia="仿宋_GB2312" w:cs="仿宋_GB2312"/>
          <w:color w:val="auto"/>
          <w:kern w:val="0"/>
          <w:sz w:val="32"/>
          <w:szCs w:val="32"/>
        </w:rPr>
        <w:t>优秀奖</w:t>
      </w:r>
      <w:r>
        <w:rPr>
          <w:rFonts w:hint="eastAsia" w:ascii="仿宋_GB2312" w:hAnsi="仿宋_GB2312" w:eastAsia="仿宋_GB2312" w:cs="仿宋_GB2312"/>
          <w:color w:val="auto"/>
          <w:kern w:val="0"/>
          <w:sz w:val="32"/>
          <w:szCs w:val="32"/>
          <w:lang w:eastAsia="zh-CN"/>
        </w:rPr>
        <w:t>若干名，以及</w:t>
      </w:r>
      <w:r>
        <w:rPr>
          <w:rFonts w:hint="eastAsia" w:ascii="仿宋_GB2312" w:hAnsi="仿宋_GB2312" w:eastAsia="仿宋_GB2312" w:cs="仿宋_GB2312"/>
          <w:color w:val="auto"/>
          <w:kern w:val="0"/>
          <w:sz w:val="32"/>
          <w:szCs w:val="32"/>
        </w:rPr>
        <w:t>优秀指导教师奖</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优秀组织奖</w:t>
      </w:r>
      <w:r>
        <w:rPr>
          <w:rFonts w:hint="eastAsia" w:ascii="仿宋_GB2312" w:hAnsi="仿宋_GB2312" w:eastAsia="仿宋_GB2312" w:cs="仿宋_GB2312"/>
          <w:color w:val="auto"/>
          <w:sz w:val="32"/>
          <w:szCs w:val="32"/>
          <w:lang w:eastAsia="zh-CN"/>
        </w:rPr>
        <w:t>若干名。</w:t>
      </w:r>
      <w:r>
        <w:rPr>
          <w:rFonts w:hint="eastAsia" w:ascii="仿宋_GB2312" w:hAnsi="仿宋_GB2312" w:eastAsia="仿宋_GB2312" w:cs="仿宋_GB2312"/>
          <w:color w:val="auto"/>
          <w:kern w:val="0"/>
          <w:sz w:val="32"/>
          <w:szCs w:val="32"/>
          <w:lang w:val="en-US" w:eastAsia="zh-CN" w:bidi="ar-SA"/>
        </w:rPr>
        <w:t>由省委教育工委、省教育厅向获奖作品和</w:t>
      </w:r>
      <w:r>
        <w:rPr>
          <w:rFonts w:hint="eastAsia" w:ascii="仿宋_GB2312" w:hAnsi="仿宋_GB2312" w:eastAsia="仿宋_GB2312" w:cs="仿宋_GB2312"/>
          <w:color w:val="auto"/>
          <w:kern w:val="0"/>
          <w:sz w:val="32"/>
          <w:szCs w:val="32"/>
        </w:rPr>
        <w:t>优秀指导教师奖</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优秀组织奖</w:t>
      </w:r>
      <w:r>
        <w:rPr>
          <w:rFonts w:hint="eastAsia" w:ascii="仿宋_GB2312" w:hAnsi="仿宋_GB2312" w:eastAsia="仿宋_GB2312" w:cs="仿宋_GB2312"/>
          <w:color w:val="auto"/>
          <w:kern w:val="0"/>
          <w:sz w:val="32"/>
          <w:szCs w:val="32"/>
          <w:lang w:val="en-US" w:eastAsia="zh-CN" w:bidi="ar-SA"/>
        </w:rPr>
        <w:t>颁发荣誉证书。</w:t>
      </w:r>
    </w:p>
    <w:p>
      <w:pPr>
        <w:keepNext w:val="0"/>
        <w:keepLines w:val="0"/>
        <w:pageBreakBefore w:val="0"/>
        <w:widowControl w:val="0"/>
        <w:kinsoku/>
        <w:wordWrap/>
        <w:overflowPunct/>
        <w:topLinePunct w:val="0"/>
        <w:autoSpaceDE/>
        <w:autoSpaceDN/>
        <w:bidi w:val="0"/>
        <w:adjustRightInd/>
        <w:snapToGrid/>
        <w:spacing w:afterAutospacing="0" w:line="600" w:lineRule="exact"/>
        <w:ind w:left="0" w:leftChars="0" w:right="0" w:rightChars="0" w:firstLine="640" w:firstLineChars="200"/>
        <w:jc w:val="both"/>
        <w:textAlignment w:val="center"/>
        <w:outlineLvl w:val="9"/>
        <w:rPr>
          <w:rFonts w:ascii="黑体" w:hAnsi="黑体" w:eastAsia="黑体" w:cs="黑体"/>
          <w:b w:val="0"/>
          <w:bCs w:val="0"/>
          <w:color w:val="auto"/>
          <w:kern w:val="0"/>
          <w:sz w:val="32"/>
          <w:szCs w:val="32"/>
        </w:rPr>
      </w:pPr>
      <w:r>
        <w:rPr>
          <w:rFonts w:hint="eastAsia" w:ascii="黑体" w:hAnsi="黑体" w:eastAsia="黑体" w:cs="黑体"/>
          <w:b w:val="0"/>
          <w:bCs w:val="0"/>
          <w:color w:val="auto"/>
          <w:kern w:val="0"/>
          <w:sz w:val="32"/>
          <w:szCs w:val="32"/>
          <w:lang w:val="en-US" w:eastAsia="zh-CN" w:bidi="ar-SA"/>
        </w:rPr>
        <w:t>四、</w:t>
      </w:r>
      <w:r>
        <w:rPr>
          <w:rFonts w:hint="eastAsia" w:ascii="黑体" w:hAnsi="黑体" w:eastAsia="黑体" w:cs="黑体"/>
          <w:b w:val="0"/>
          <w:bCs w:val="0"/>
          <w:color w:val="auto"/>
          <w:kern w:val="0"/>
          <w:sz w:val="32"/>
          <w:szCs w:val="32"/>
        </w:rPr>
        <w:t>实施步骤</w:t>
      </w:r>
    </w:p>
    <w:p>
      <w:pPr>
        <w:keepNext w:val="0"/>
        <w:keepLines w:val="0"/>
        <w:pageBreakBefore w:val="0"/>
        <w:widowControl w:val="0"/>
        <w:kinsoku/>
        <w:wordWrap/>
        <w:overflowPunct/>
        <w:topLinePunct w:val="0"/>
        <w:autoSpaceDE/>
        <w:autoSpaceDN/>
        <w:bidi w:val="0"/>
        <w:adjustRightInd/>
        <w:snapToGrid/>
        <w:spacing w:afterAutospacing="0" w:line="600" w:lineRule="exact"/>
        <w:ind w:left="0" w:leftChars="0" w:right="0" w:rightChars="0" w:firstLine="643" w:firstLineChars="200"/>
        <w:jc w:val="both"/>
        <w:textAlignment w:val="center"/>
        <w:outlineLvl w:val="9"/>
        <w:rPr>
          <w:rFonts w:ascii="楷体" w:hAnsi="楷体" w:eastAsia="楷体" w:cs="楷体"/>
          <w:color w:val="auto"/>
          <w:kern w:val="0"/>
          <w:sz w:val="32"/>
          <w:szCs w:val="32"/>
        </w:rPr>
      </w:pPr>
      <w:r>
        <w:rPr>
          <w:rFonts w:hint="eastAsia" w:ascii="楷体" w:hAnsi="楷体" w:eastAsia="楷体" w:cs="楷体"/>
          <w:b/>
          <w:bCs/>
          <w:color w:val="auto"/>
          <w:kern w:val="0"/>
          <w:sz w:val="32"/>
          <w:szCs w:val="32"/>
        </w:rPr>
        <w:t>（一）组织动员</w:t>
      </w:r>
      <w:r>
        <w:rPr>
          <w:rFonts w:hint="eastAsia" w:ascii="楷体" w:hAnsi="楷体" w:eastAsia="楷体" w:cs="楷体"/>
          <w:color w:val="auto"/>
          <w:kern w:val="0"/>
          <w:sz w:val="32"/>
          <w:szCs w:val="32"/>
        </w:rPr>
        <w:t>（2020年</w:t>
      </w:r>
      <w:r>
        <w:rPr>
          <w:rFonts w:hint="eastAsia" w:ascii="仿宋_GB2312" w:hAnsi="仿宋_GB2312" w:eastAsia="仿宋_GB2312" w:cs="仿宋_GB2312"/>
          <w:color w:val="auto"/>
          <w:sz w:val="32"/>
          <w:szCs w:val="32"/>
          <w:lang w:val="en-US" w:eastAsia="zh-CN"/>
        </w:rPr>
        <w:t>6</w:t>
      </w:r>
      <w:r>
        <w:rPr>
          <w:rFonts w:hint="eastAsia" w:ascii="仿宋_GB2312" w:hAnsi="仿宋_GB2312" w:eastAsia="仿宋_GB2312" w:cs="仿宋_GB2312"/>
          <w:color w:val="auto"/>
          <w:sz w:val="32"/>
          <w:szCs w:val="32"/>
          <w:lang w:val="zh-TW" w:eastAsia="zh-CN"/>
        </w:rPr>
        <w:t>月-8月</w:t>
      </w:r>
      <w:r>
        <w:rPr>
          <w:rFonts w:hint="eastAsia" w:ascii="楷体" w:hAnsi="楷体" w:eastAsia="楷体" w:cs="楷体"/>
          <w:color w:val="auto"/>
          <w:kern w:val="0"/>
          <w:sz w:val="32"/>
          <w:szCs w:val="32"/>
        </w:rPr>
        <w:t>）</w:t>
      </w:r>
    </w:p>
    <w:p>
      <w:pPr>
        <w:keepNext w:val="0"/>
        <w:keepLines w:val="0"/>
        <w:pageBreakBefore w:val="0"/>
        <w:widowControl w:val="0"/>
        <w:kinsoku/>
        <w:wordWrap/>
        <w:overflowPunct/>
        <w:topLinePunct w:val="0"/>
        <w:autoSpaceDE/>
        <w:autoSpaceDN/>
        <w:bidi w:val="0"/>
        <w:adjustRightInd/>
        <w:snapToGrid/>
        <w:spacing w:afterAutospacing="0" w:line="600" w:lineRule="exact"/>
        <w:ind w:left="0" w:leftChars="0" w:right="0" w:rightChars="0" w:firstLine="640" w:firstLineChars="200"/>
        <w:jc w:val="both"/>
        <w:textAlignment w:val="center"/>
        <w:outlineLvl w:val="9"/>
        <w:rPr>
          <w:rFonts w:hint="eastAsia" w:ascii="仿宋_GB2312" w:hAnsi="仿宋_GB2312" w:eastAsia="仿宋_GB2312" w:cs="仿宋_GB2312"/>
          <w:color w:val="auto"/>
          <w:sz w:val="32"/>
          <w:szCs w:val="32"/>
          <w:lang w:val="zh-TW" w:eastAsia="zh-CN"/>
        </w:rPr>
      </w:pPr>
      <w:r>
        <w:rPr>
          <w:rFonts w:hint="eastAsia" w:ascii="仿宋_GB2312" w:hAnsi="仿宋_GB2312" w:eastAsia="仿宋_GB2312" w:cs="仿宋_GB2312"/>
          <w:color w:val="auto"/>
          <w:kern w:val="0"/>
          <w:sz w:val="32"/>
          <w:szCs w:val="32"/>
        </w:rPr>
        <w:t>下发大赛通知，广泛宣传发动，</w:t>
      </w:r>
      <w:r>
        <w:rPr>
          <w:rFonts w:hint="eastAsia" w:ascii="仿宋_GB2312" w:hAnsi="仿宋_GB2312" w:eastAsia="仿宋_GB2312" w:cs="仿宋_GB2312"/>
          <w:color w:val="auto"/>
          <w:sz w:val="32"/>
          <w:szCs w:val="32"/>
          <w:lang w:val="zh-TW" w:eastAsia="zh-CN"/>
        </w:rPr>
        <w:t>精心组织学生创作参赛。</w:t>
      </w:r>
    </w:p>
    <w:p>
      <w:pPr>
        <w:keepNext w:val="0"/>
        <w:keepLines w:val="0"/>
        <w:pageBreakBefore w:val="0"/>
        <w:widowControl w:val="0"/>
        <w:kinsoku/>
        <w:wordWrap/>
        <w:overflowPunct/>
        <w:topLinePunct w:val="0"/>
        <w:autoSpaceDE/>
        <w:autoSpaceDN/>
        <w:bidi w:val="0"/>
        <w:adjustRightInd/>
        <w:snapToGrid/>
        <w:spacing w:afterAutospacing="0" w:line="600" w:lineRule="exact"/>
        <w:ind w:left="0" w:leftChars="0" w:right="0" w:rightChars="0" w:firstLine="643" w:firstLineChars="200"/>
        <w:jc w:val="both"/>
        <w:textAlignment w:val="center"/>
        <w:outlineLvl w:val="9"/>
        <w:rPr>
          <w:rFonts w:ascii="楷体" w:hAnsi="楷体" w:eastAsia="楷体" w:cs="楷体"/>
          <w:b/>
          <w:bCs/>
          <w:color w:val="auto"/>
          <w:kern w:val="0"/>
          <w:sz w:val="32"/>
          <w:szCs w:val="32"/>
        </w:rPr>
      </w:pPr>
      <w:r>
        <w:rPr>
          <w:rFonts w:hint="eastAsia" w:ascii="楷体" w:hAnsi="楷体" w:eastAsia="楷体" w:cs="楷体"/>
          <w:b/>
          <w:bCs/>
          <w:color w:val="auto"/>
          <w:kern w:val="0"/>
          <w:sz w:val="32"/>
          <w:szCs w:val="32"/>
        </w:rPr>
        <w:t>（二）作品遴选报送</w:t>
      </w:r>
      <w:r>
        <w:rPr>
          <w:rFonts w:hint="eastAsia" w:ascii="楷体" w:hAnsi="楷体" w:eastAsia="楷体" w:cs="楷体"/>
          <w:color w:val="auto"/>
          <w:kern w:val="0"/>
          <w:sz w:val="32"/>
          <w:szCs w:val="32"/>
        </w:rPr>
        <w:t>（2020年9月下旬）</w:t>
      </w:r>
    </w:p>
    <w:p>
      <w:pPr>
        <w:keepNext w:val="0"/>
        <w:keepLines w:val="0"/>
        <w:pageBreakBefore w:val="0"/>
        <w:widowControl w:val="0"/>
        <w:kinsoku/>
        <w:wordWrap/>
        <w:overflowPunct/>
        <w:topLinePunct w:val="0"/>
        <w:autoSpaceDE/>
        <w:autoSpaceDN/>
        <w:bidi w:val="0"/>
        <w:adjustRightInd/>
        <w:snapToGrid/>
        <w:spacing w:afterAutospacing="0" w:line="600" w:lineRule="exact"/>
        <w:ind w:left="0" w:leftChars="0" w:right="0" w:rightChars="0" w:firstLine="640" w:firstLineChars="200"/>
        <w:jc w:val="both"/>
        <w:textAlignment w:val="center"/>
        <w:outlineLvl w:val="9"/>
        <w:rPr>
          <w:color w:val="auto"/>
          <w:sz w:val="32"/>
          <w:szCs w:val="32"/>
        </w:rPr>
      </w:pPr>
      <w:r>
        <w:rPr>
          <w:rFonts w:hint="eastAsia" w:ascii="仿宋_GB2312" w:hAnsi="仿宋" w:eastAsia="仿宋_GB2312" w:cs="仿宋"/>
          <w:color w:val="auto"/>
          <w:kern w:val="0"/>
          <w:sz w:val="32"/>
          <w:szCs w:val="32"/>
        </w:rPr>
        <w:t>各设区市（含平潭）</w:t>
      </w:r>
      <w:r>
        <w:rPr>
          <w:rFonts w:hint="eastAsia" w:ascii="仿宋_GB2312" w:hAnsi="仿宋_GB2312" w:eastAsia="仿宋_GB2312" w:cs="仿宋_GB2312"/>
          <w:color w:val="auto"/>
          <w:kern w:val="0"/>
          <w:sz w:val="32"/>
          <w:szCs w:val="32"/>
        </w:rPr>
        <w:t>分别</w:t>
      </w:r>
      <w:r>
        <w:rPr>
          <w:rFonts w:hint="eastAsia" w:ascii="仿宋_GB2312" w:hAnsi="仿宋_GB2312" w:eastAsia="仿宋_GB2312" w:cs="仿宋_GB2312"/>
          <w:color w:val="auto"/>
          <w:kern w:val="0"/>
          <w:sz w:val="32"/>
          <w:szCs w:val="32"/>
          <w:lang w:eastAsia="zh-CN"/>
        </w:rPr>
        <w:t>对辖区内</w:t>
      </w:r>
      <w:r>
        <w:rPr>
          <w:rFonts w:hint="eastAsia" w:ascii="仿宋_GB2312" w:hAnsi="仿宋_GB2312" w:eastAsia="仿宋_GB2312" w:cs="仿宋_GB2312"/>
          <w:color w:val="auto"/>
          <w:kern w:val="0"/>
          <w:sz w:val="32"/>
          <w:szCs w:val="32"/>
        </w:rPr>
        <w:t>学校进行征集遴选，有条件的设区市可举办市级评比，</w:t>
      </w:r>
      <w:r>
        <w:rPr>
          <w:rFonts w:hint="eastAsia" w:ascii="仿宋_GB2312" w:hAnsi="仿宋_GB2312" w:eastAsia="仿宋_GB2312" w:cs="仿宋_GB2312"/>
          <w:color w:val="auto"/>
          <w:kern w:val="0"/>
          <w:sz w:val="32"/>
          <w:szCs w:val="32"/>
          <w:lang w:val="en-US" w:eastAsia="zh-CN"/>
        </w:rPr>
        <w:t>作品格式详见大赛评选细则，</w:t>
      </w:r>
      <w:r>
        <w:rPr>
          <w:rFonts w:hint="eastAsia" w:ascii="仿宋_GB2312" w:hAnsi="仿宋_GB2312" w:eastAsia="仿宋_GB2312" w:cs="仿宋_GB2312"/>
          <w:color w:val="auto"/>
          <w:kern w:val="0"/>
          <w:sz w:val="32"/>
          <w:szCs w:val="32"/>
          <w:lang w:eastAsia="zh-CN"/>
        </w:rPr>
        <w:t>参赛作品</w:t>
      </w:r>
      <w:r>
        <w:rPr>
          <w:rFonts w:hint="eastAsia" w:ascii="仿宋_GB2312" w:hAnsi="仿宋_GB2312" w:eastAsia="仿宋_GB2312" w:cs="仿宋_GB2312"/>
          <w:color w:val="auto"/>
          <w:sz w:val="32"/>
          <w:szCs w:val="32"/>
          <w:lang w:val="zh-TW" w:eastAsia="zh-CN"/>
        </w:rPr>
        <w:t>于9月25日前由</w:t>
      </w:r>
      <w:r>
        <w:rPr>
          <w:rFonts w:hint="eastAsia" w:ascii="仿宋_GB2312" w:hAnsi="仿宋" w:eastAsia="仿宋_GB2312" w:cs="仿宋"/>
          <w:color w:val="auto"/>
          <w:kern w:val="0"/>
          <w:sz w:val="32"/>
          <w:szCs w:val="32"/>
        </w:rPr>
        <w:t>各设区市（含平潭）</w:t>
      </w:r>
      <w:r>
        <w:rPr>
          <w:rFonts w:hint="eastAsia" w:ascii="仿宋_GB2312" w:hAnsi="仿宋_GB2312" w:eastAsia="仿宋_GB2312" w:cs="仿宋_GB2312"/>
          <w:color w:val="auto"/>
          <w:kern w:val="0"/>
          <w:sz w:val="32"/>
          <w:szCs w:val="32"/>
        </w:rPr>
        <w:t>统</w:t>
      </w:r>
      <w:r>
        <w:rPr>
          <w:rFonts w:hint="eastAsia" w:ascii="仿宋_GB2312" w:hAnsi="仿宋_GB2312" w:eastAsia="仿宋_GB2312" w:cs="仿宋_GB2312"/>
          <w:color w:val="auto"/>
          <w:sz w:val="32"/>
          <w:szCs w:val="32"/>
          <w:lang w:val="zh-TW" w:eastAsia="zh-CN"/>
        </w:rPr>
        <w:t>一向大</w:t>
      </w:r>
      <w:r>
        <w:rPr>
          <w:rFonts w:hint="eastAsia" w:ascii="仿宋_GB2312" w:hAnsi="仿宋_GB2312" w:eastAsia="仿宋_GB2312" w:cs="仿宋_GB2312"/>
          <w:color w:val="auto"/>
          <w:kern w:val="0"/>
          <w:sz w:val="32"/>
          <w:szCs w:val="32"/>
        </w:rPr>
        <w:t>赛组委会报送</w:t>
      </w:r>
      <w:r>
        <w:rPr>
          <w:rFonts w:hint="eastAsia" w:ascii="仿宋_GB2312" w:hAnsi="仿宋_GB2312" w:eastAsia="仿宋_GB2312" w:cs="仿宋_GB2312"/>
          <w:color w:val="auto"/>
          <w:kern w:val="0"/>
          <w:sz w:val="32"/>
          <w:szCs w:val="32"/>
          <w:lang w:eastAsia="zh-CN"/>
        </w:rPr>
        <w:t>，</w:t>
      </w:r>
      <w:r>
        <w:rPr>
          <w:rFonts w:hint="eastAsia" w:ascii="仿宋_GB2312" w:hAnsi="仿宋" w:eastAsia="仿宋_GB2312" w:cs="仿宋"/>
          <w:color w:val="auto"/>
          <w:kern w:val="0"/>
          <w:sz w:val="32"/>
          <w:szCs w:val="32"/>
        </w:rPr>
        <w:t>各高校和厅属中小学直接向组委会报送。</w:t>
      </w:r>
    </w:p>
    <w:p>
      <w:pPr>
        <w:keepNext w:val="0"/>
        <w:keepLines w:val="0"/>
        <w:pageBreakBefore w:val="0"/>
        <w:widowControl w:val="0"/>
        <w:kinsoku/>
        <w:wordWrap/>
        <w:overflowPunct/>
        <w:topLinePunct w:val="0"/>
        <w:autoSpaceDE/>
        <w:autoSpaceDN/>
        <w:bidi w:val="0"/>
        <w:adjustRightInd/>
        <w:snapToGrid/>
        <w:spacing w:afterAutospacing="0" w:line="600" w:lineRule="exact"/>
        <w:ind w:left="0" w:leftChars="0" w:right="0" w:rightChars="0" w:firstLine="643" w:firstLineChars="200"/>
        <w:jc w:val="both"/>
        <w:textAlignment w:val="center"/>
        <w:outlineLvl w:val="9"/>
        <w:rPr>
          <w:rFonts w:ascii="楷体" w:hAnsi="楷体" w:eastAsia="楷体" w:cs="楷体"/>
          <w:color w:val="auto"/>
          <w:kern w:val="0"/>
          <w:sz w:val="32"/>
          <w:szCs w:val="32"/>
        </w:rPr>
      </w:pPr>
      <w:r>
        <w:rPr>
          <w:rFonts w:hint="eastAsia" w:ascii="楷体" w:hAnsi="楷体" w:eastAsia="楷体" w:cs="楷体"/>
          <w:b/>
          <w:bCs/>
          <w:color w:val="auto"/>
          <w:kern w:val="0"/>
          <w:sz w:val="32"/>
          <w:szCs w:val="32"/>
        </w:rPr>
        <w:t>（三）作品审核评选</w:t>
      </w:r>
      <w:r>
        <w:rPr>
          <w:rFonts w:hint="eastAsia" w:ascii="楷体" w:hAnsi="楷体" w:eastAsia="楷体" w:cs="楷体"/>
          <w:color w:val="auto"/>
          <w:kern w:val="0"/>
          <w:sz w:val="32"/>
          <w:szCs w:val="32"/>
        </w:rPr>
        <w:t>（2020年10月中旬）</w:t>
      </w:r>
    </w:p>
    <w:p>
      <w:pPr>
        <w:keepNext w:val="0"/>
        <w:keepLines w:val="0"/>
        <w:pageBreakBefore w:val="0"/>
        <w:widowControl w:val="0"/>
        <w:kinsoku/>
        <w:wordWrap/>
        <w:overflowPunct/>
        <w:topLinePunct w:val="0"/>
        <w:autoSpaceDE/>
        <w:autoSpaceDN/>
        <w:bidi w:val="0"/>
        <w:adjustRightInd/>
        <w:snapToGrid/>
        <w:spacing w:afterAutospacing="0" w:line="600" w:lineRule="exact"/>
        <w:ind w:left="0" w:leftChars="0" w:right="0" w:rightChars="0" w:firstLine="640" w:firstLineChars="200"/>
        <w:jc w:val="both"/>
        <w:textAlignment w:val="center"/>
        <w:outlineLvl w:val="9"/>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组委会秘书处组织专家对选送作品进行网络评审。对入围省赛的优秀作品适情进行现场答辩或</w:t>
      </w:r>
      <w:r>
        <w:rPr>
          <w:rFonts w:hint="eastAsia" w:ascii="仿宋_GB2312" w:hAnsi="仿宋_GB2312" w:eastAsia="仿宋_GB2312" w:cs="仿宋_GB2312"/>
          <w:color w:val="auto"/>
          <w:kern w:val="0"/>
          <w:sz w:val="32"/>
          <w:szCs w:val="32"/>
          <w:lang w:val="en-US" w:eastAsia="zh-CN"/>
        </w:rPr>
        <w:t>网络答辩</w:t>
      </w:r>
      <w:r>
        <w:rPr>
          <w:rFonts w:hint="eastAsia" w:ascii="仿宋_GB2312" w:hAnsi="仿宋_GB2312" w:eastAsia="仿宋_GB2312" w:cs="仿宋_GB2312"/>
          <w:color w:val="auto"/>
          <w:kern w:val="0"/>
          <w:sz w:val="32"/>
          <w:szCs w:val="32"/>
        </w:rPr>
        <w:t>，重点审查作品的</w:t>
      </w:r>
      <w:r>
        <w:rPr>
          <w:rFonts w:hint="eastAsia" w:ascii="仿宋_GB2312" w:hAnsi="仿宋_GB2312" w:eastAsia="仿宋_GB2312" w:cs="仿宋_GB2312"/>
          <w:color w:val="auto"/>
          <w:sz w:val="32"/>
          <w:szCs w:val="32"/>
          <w:shd w:val="clear" w:color="auto" w:fill="FFFFFF"/>
        </w:rPr>
        <w:t>思想性、政治性和</w:t>
      </w:r>
      <w:r>
        <w:rPr>
          <w:rFonts w:hint="eastAsia" w:ascii="仿宋_GB2312" w:hAnsi="仿宋_GB2312" w:eastAsia="仿宋_GB2312" w:cs="仿宋_GB2312"/>
          <w:color w:val="auto"/>
          <w:kern w:val="0"/>
          <w:sz w:val="32"/>
          <w:szCs w:val="32"/>
        </w:rPr>
        <w:t>原创性、</w:t>
      </w:r>
      <w:r>
        <w:rPr>
          <w:rFonts w:hint="eastAsia" w:ascii="仿宋_GB2312" w:hAnsi="仿宋_GB2312" w:eastAsia="仿宋_GB2312" w:cs="仿宋_GB2312"/>
          <w:color w:val="auto"/>
          <w:sz w:val="32"/>
          <w:szCs w:val="32"/>
          <w:shd w:val="clear" w:color="auto" w:fill="FFFFFF"/>
        </w:rPr>
        <w:t>艺术性、教育性</w:t>
      </w:r>
      <w:r>
        <w:rPr>
          <w:rFonts w:hint="eastAsia" w:ascii="仿宋_GB2312" w:hAnsi="仿宋_GB2312" w:eastAsia="仿宋_GB2312" w:cs="仿宋_GB2312"/>
          <w:color w:val="auto"/>
          <w:kern w:val="0"/>
          <w:sz w:val="32"/>
          <w:szCs w:val="32"/>
        </w:rPr>
        <w:t>。</w:t>
      </w:r>
    </w:p>
    <w:p>
      <w:pPr>
        <w:keepNext w:val="0"/>
        <w:keepLines w:val="0"/>
        <w:pageBreakBefore w:val="0"/>
        <w:widowControl w:val="0"/>
        <w:kinsoku/>
        <w:wordWrap/>
        <w:overflowPunct/>
        <w:topLinePunct w:val="0"/>
        <w:autoSpaceDE/>
        <w:autoSpaceDN/>
        <w:bidi w:val="0"/>
        <w:adjustRightInd/>
        <w:snapToGrid/>
        <w:spacing w:afterAutospacing="0" w:line="600" w:lineRule="exact"/>
        <w:ind w:left="0" w:leftChars="0" w:right="0" w:rightChars="0" w:firstLine="643" w:firstLineChars="200"/>
        <w:jc w:val="both"/>
        <w:textAlignment w:val="center"/>
        <w:outlineLvl w:val="9"/>
        <w:rPr>
          <w:rFonts w:ascii="楷体" w:hAnsi="楷体" w:eastAsia="楷体" w:cs="楷体"/>
          <w:color w:val="auto"/>
          <w:kern w:val="0"/>
          <w:sz w:val="32"/>
          <w:szCs w:val="32"/>
        </w:rPr>
      </w:pPr>
      <w:r>
        <w:rPr>
          <w:rFonts w:hint="eastAsia" w:ascii="楷体" w:hAnsi="楷体" w:eastAsia="楷体" w:cs="楷体"/>
          <w:b/>
          <w:bCs/>
          <w:color w:val="auto"/>
          <w:kern w:val="0"/>
          <w:sz w:val="32"/>
          <w:szCs w:val="32"/>
        </w:rPr>
        <w:t>（四）确定奖项</w:t>
      </w:r>
      <w:r>
        <w:rPr>
          <w:rFonts w:hint="eastAsia" w:ascii="楷体" w:hAnsi="楷体" w:eastAsia="楷体" w:cs="楷体"/>
          <w:color w:val="auto"/>
          <w:kern w:val="0"/>
          <w:sz w:val="32"/>
          <w:szCs w:val="32"/>
        </w:rPr>
        <w:t>（2020年11月）</w:t>
      </w:r>
    </w:p>
    <w:p>
      <w:pPr>
        <w:keepNext w:val="0"/>
        <w:keepLines w:val="0"/>
        <w:pageBreakBefore w:val="0"/>
        <w:widowControl w:val="0"/>
        <w:kinsoku/>
        <w:wordWrap/>
        <w:overflowPunct/>
        <w:topLinePunct w:val="0"/>
        <w:autoSpaceDE/>
        <w:autoSpaceDN/>
        <w:bidi w:val="0"/>
        <w:adjustRightInd/>
        <w:snapToGrid/>
        <w:spacing w:afterAutospacing="0" w:line="600" w:lineRule="exact"/>
        <w:ind w:left="0" w:leftChars="0" w:right="0" w:rightChars="0" w:firstLine="640" w:firstLineChars="200"/>
        <w:jc w:val="both"/>
        <w:textAlignment w:val="center"/>
        <w:outlineLvl w:val="9"/>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组委会秘书处按照专家评审、现场</w:t>
      </w:r>
      <w:r>
        <w:rPr>
          <w:rFonts w:hint="eastAsia" w:ascii="仿宋_GB2312" w:hAnsi="仿宋_GB2312" w:eastAsia="仿宋_GB2312" w:cs="仿宋_GB2312"/>
          <w:color w:val="auto"/>
          <w:kern w:val="0"/>
          <w:sz w:val="32"/>
          <w:szCs w:val="32"/>
          <w:lang w:val="en-US" w:eastAsia="zh-CN"/>
        </w:rPr>
        <w:t>答辩或网络</w:t>
      </w:r>
      <w:r>
        <w:rPr>
          <w:rFonts w:hint="eastAsia" w:ascii="仿宋_GB2312" w:hAnsi="仿宋_GB2312" w:eastAsia="仿宋_GB2312" w:cs="仿宋_GB2312"/>
          <w:color w:val="auto"/>
          <w:kern w:val="0"/>
          <w:sz w:val="32"/>
          <w:szCs w:val="32"/>
        </w:rPr>
        <w:t>答辩的权重比例，</w:t>
      </w:r>
      <w:r>
        <w:rPr>
          <w:rFonts w:hint="eastAsia" w:ascii="仿宋_GB2312" w:hAnsi="仿宋_GB2312" w:eastAsia="仿宋_GB2312" w:cs="仿宋_GB2312"/>
          <w:color w:val="auto"/>
          <w:sz w:val="32"/>
          <w:szCs w:val="32"/>
          <w:shd w:val="clear" w:color="auto" w:fill="FFFFFF"/>
        </w:rPr>
        <w:t>提出各奖项获奖建议名单，报组委会讨论确定</w:t>
      </w:r>
      <w:r>
        <w:rPr>
          <w:rFonts w:hint="eastAsia" w:ascii="仿宋_GB2312" w:hAnsi="仿宋_GB2312" w:eastAsia="仿宋_GB2312" w:cs="仿宋_GB2312"/>
          <w:color w:val="auto"/>
          <w:kern w:val="0"/>
          <w:sz w:val="32"/>
          <w:szCs w:val="32"/>
        </w:rPr>
        <w:t>。</w:t>
      </w:r>
    </w:p>
    <w:p>
      <w:pPr>
        <w:keepNext w:val="0"/>
        <w:keepLines w:val="0"/>
        <w:pageBreakBefore w:val="0"/>
        <w:widowControl w:val="0"/>
        <w:kinsoku/>
        <w:wordWrap/>
        <w:overflowPunct/>
        <w:topLinePunct w:val="0"/>
        <w:autoSpaceDE/>
        <w:autoSpaceDN/>
        <w:bidi w:val="0"/>
        <w:adjustRightInd/>
        <w:snapToGrid/>
        <w:spacing w:afterAutospacing="0" w:line="600" w:lineRule="exact"/>
        <w:ind w:left="0" w:leftChars="0" w:right="0" w:rightChars="0" w:firstLine="643" w:firstLineChars="200"/>
        <w:jc w:val="both"/>
        <w:textAlignment w:val="center"/>
        <w:outlineLvl w:val="9"/>
        <w:rPr>
          <w:rFonts w:ascii="楷体" w:hAnsi="楷体" w:eastAsia="楷体" w:cs="楷体"/>
          <w:color w:val="auto"/>
          <w:kern w:val="0"/>
          <w:sz w:val="32"/>
          <w:szCs w:val="32"/>
        </w:rPr>
      </w:pPr>
      <w:r>
        <w:rPr>
          <w:rFonts w:hint="eastAsia" w:ascii="楷体" w:hAnsi="楷体" w:eastAsia="楷体" w:cs="楷体"/>
          <w:b/>
          <w:bCs/>
          <w:color w:val="auto"/>
          <w:kern w:val="0"/>
          <w:sz w:val="32"/>
          <w:szCs w:val="32"/>
        </w:rPr>
        <w:t>（五）颁奖典礼暨第五届活动启动仪式</w:t>
      </w:r>
      <w:r>
        <w:rPr>
          <w:rFonts w:hint="eastAsia" w:ascii="楷体" w:hAnsi="楷体" w:eastAsia="楷体" w:cs="楷体"/>
          <w:color w:val="auto"/>
          <w:kern w:val="0"/>
          <w:sz w:val="32"/>
          <w:szCs w:val="32"/>
        </w:rPr>
        <w:t>（2020年11月）</w:t>
      </w:r>
    </w:p>
    <w:p>
      <w:pPr>
        <w:keepNext w:val="0"/>
        <w:keepLines w:val="0"/>
        <w:pageBreakBefore w:val="0"/>
        <w:widowControl w:val="0"/>
        <w:kinsoku/>
        <w:wordWrap/>
        <w:overflowPunct/>
        <w:topLinePunct w:val="0"/>
        <w:autoSpaceDE/>
        <w:autoSpaceDN/>
        <w:bidi w:val="0"/>
        <w:adjustRightInd/>
        <w:snapToGrid/>
        <w:spacing w:afterAutospacing="0" w:line="600" w:lineRule="exact"/>
        <w:ind w:left="0" w:leftChars="0" w:right="0" w:rightChars="0" w:firstLine="640" w:firstLineChars="200"/>
        <w:jc w:val="both"/>
        <w:textAlignment w:val="center"/>
        <w:outlineLvl w:val="9"/>
        <w:rPr>
          <w:rFonts w:ascii="黑体" w:hAnsi="黑体" w:eastAsia="黑体" w:cs="黑体"/>
          <w:color w:val="auto"/>
          <w:sz w:val="32"/>
          <w:szCs w:val="32"/>
        </w:rPr>
      </w:pPr>
      <w:r>
        <w:rPr>
          <w:rFonts w:hint="eastAsia" w:ascii="仿宋_GB2312" w:hAnsi="仿宋_GB2312" w:eastAsia="仿宋_GB2312" w:cs="仿宋_GB2312"/>
          <w:color w:val="auto"/>
          <w:kern w:val="0"/>
          <w:sz w:val="32"/>
          <w:szCs w:val="32"/>
        </w:rPr>
        <w:t>大赛组委会进行工作总结并对获奖作品和</w:t>
      </w:r>
      <w:r>
        <w:rPr>
          <w:rFonts w:hint="eastAsia" w:ascii="仿宋_GB2312" w:hAnsi="仿宋_GB2312" w:eastAsia="仿宋_GB2312" w:cs="仿宋_GB2312"/>
          <w:color w:val="auto"/>
          <w:sz w:val="32"/>
          <w:szCs w:val="32"/>
        </w:rPr>
        <w:t>优秀组织奖</w:t>
      </w:r>
      <w:r>
        <w:rPr>
          <w:rFonts w:hint="eastAsia" w:ascii="仿宋_GB2312" w:hAnsi="仿宋_GB2312" w:eastAsia="仿宋_GB2312" w:cs="仿宋_GB2312"/>
          <w:color w:val="auto"/>
          <w:kern w:val="0"/>
          <w:sz w:val="32"/>
          <w:szCs w:val="32"/>
        </w:rPr>
        <w:t>进行颁奖，启动第五届福建省校园微拍大赛活动。</w:t>
      </w:r>
    </w:p>
    <w:p>
      <w:pPr>
        <w:keepNext w:val="0"/>
        <w:keepLines w:val="0"/>
        <w:pageBreakBefore w:val="0"/>
        <w:widowControl w:val="0"/>
        <w:kinsoku/>
        <w:wordWrap/>
        <w:overflowPunct/>
        <w:topLinePunct w:val="0"/>
        <w:autoSpaceDE/>
        <w:autoSpaceDN/>
        <w:bidi w:val="0"/>
        <w:adjustRightInd/>
        <w:snapToGrid/>
        <w:spacing w:afterAutospacing="0" w:line="600" w:lineRule="exact"/>
        <w:ind w:left="0" w:leftChars="0" w:right="0" w:rightChars="0" w:firstLine="640" w:firstLineChars="200"/>
        <w:jc w:val="both"/>
        <w:textAlignment w:val="center"/>
        <w:outlineLvl w:val="9"/>
        <w:rPr>
          <w:rFonts w:ascii="黑体" w:hAnsi="黑体" w:eastAsia="黑体" w:cs="黑体"/>
          <w:b w:val="0"/>
          <w:bCs w:val="0"/>
          <w:color w:val="auto"/>
          <w:sz w:val="32"/>
          <w:szCs w:val="32"/>
        </w:rPr>
      </w:pPr>
      <w:r>
        <w:rPr>
          <w:rFonts w:hint="eastAsia" w:ascii="黑体" w:hAnsi="黑体" w:eastAsia="黑体" w:cs="黑体"/>
          <w:b w:val="0"/>
          <w:bCs w:val="0"/>
          <w:color w:val="auto"/>
          <w:sz w:val="32"/>
          <w:szCs w:val="32"/>
          <w:lang w:eastAsia="zh-CN"/>
        </w:rPr>
        <w:t>五</w:t>
      </w:r>
      <w:r>
        <w:rPr>
          <w:rFonts w:hint="eastAsia" w:ascii="黑体" w:hAnsi="黑体" w:eastAsia="黑体" w:cs="黑体"/>
          <w:b w:val="0"/>
          <w:bCs w:val="0"/>
          <w:color w:val="auto"/>
          <w:sz w:val="32"/>
          <w:szCs w:val="32"/>
        </w:rPr>
        <w:t>、</w:t>
      </w:r>
      <w:r>
        <w:rPr>
          <w:rFonts w:hint="eastAsia" w:ascii="黑体" w:hAnsi="黑体" w:eastAsia="黑体" w:cs="黑体"/>
          <w:b w:val="0"/>
          <w:bCs w:val="0"/>
          <w:color w:val="auto"/>
          <w:sz w:val="32"/>
          <w:szCs w:val="32"/>
          <w:lang w:eastAsia="zh-CN"/>
        </w:rPr>
        <w:t>相关要求</w:t>
      </w:r>
    </w:p>
    <w:p>
      <w:pPr>
        <w:keepNext w:val="0"/>
        <w:keepLines w:val="0"/>
        <w:pageBreakBefore w:val="0"/>
        <w:widowControl w:val="0"/>
        <w:kinsoku/>
        <w:wordWrap/>
        <w:overflowPunct/>
        <w:topLinePunct w:val="0"/>
        <w:autoSpaceDE/>
        <w:autoSpaceDN/>
        <w:bidi w:val="0"/>
        <w:adjustRightInd/>
        <w:snapToGrid/>
        <w:spacing w:afterAutospacing="0" w:line="600" w:lineRule="exact"/>
        <w:ind w:left="0" w:leftChars="0" w:right="0" w:rightChars="0" w:firstLine="640"/>
        <w:jc w:val="both"/>
        <w:textAlignment w:val="center"/>
        <w:outlineLvl w:val="9"/>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（一）各地教育部门和高校要</w:t>
      </w:r>
      <w:r>
        <w:rPr>
          <w:rFonts w:hint="eastAsia" w:ascii="仿宋_GB2312" w:hAnsi="仿宋_GB2312" w:eastAsia="仿宋_GB2312" w:cs="仿宋_GB2312"/>
          <w:color w:val="auto"/>
          <w:kern w:val="0"/>
          <w:sz w:val="32"/>
          <w:szCs w:val="32"/>
          <w:lang w:eastAsia="zh-CN"/>
        </w:rPr>
        <w:t>高度重视，</w:t>
      </w:r>
      <w:r>
        <w:rPr>
          <w:rFonts w:hint="eastAsia" w:ascii="仿宋_GB2312" w:hAnsi="仿宋_GB2312" w:eastAsia="仿宋_GB2312" w:cs="仿宋_GB2312"/>
          <w:color w:val="auto"/>
          <w:kern w:val="0"/>
          <w:sz w:val="32"/>
          <w:szCs w:val="32"/>
        </w:rPr>
        <w:t>加强组织领导，</w:t>
      </w:r>
      <w:r>
        <w:rPr>
          <w:rFonts w:hint="eastAsia" w:ascii="仿宋" w:hAnsi="仿宋" w:eastAsia="仿宋" w:cs="仿宋"/>
          <w:color w:val="auto"/>
          <w:sz w:val="32"/>
          <w:szCs w:val="32"/>
        </w:rPr>
        <w:t>以学习宣传贯彻落实《新时代爱国主义教育实施纲要》为抓手，</w:t>
      </w:r>
      <w:r>
        <w:rPr>
          <w:rFonts w:hint="eastAsia" w:ascii="仿宋" w:hAnsi="仿宋" w:eastAsia="仿宋" w:cs="仿宋"/>
          <w:color w:val="auto"/>
          <w:sz w:val="32"/>
          <w:szCs w:val="32"/>
          <w:lang w:eastAsia="zh-CN"/>
        </w:rPr>
        <w:t>充分利用疫情防控这一生动教材，</w:t>
      </w:r>
      <w:r>
        <w:rPr>
          <w:rFonts w:hint="eastAsia" w:ascii="仿宋_GB2312" w:hAnsi="仿宋_GB2312" w:eastAsia="仿宋_GB2312" w:cs="仿宋_GB2312"/>
          <w:color w:val="auto"/>
          <w:kern w:val="0"/>
          <w:sz w:val="32"/>
          <w:szCs w:val="32"/>
        </w:rPr>
        <w:t>严格遵守落实疫情防控期间的各级各类管理要求，认真制定本地本校大赛实施方案，加大宣传发动力度，做好相关保障工作。</w:t>
      </w:r>
    </w:p>
    <w:p>
      <w:pPr>
        <w:keepNext w:val="0"/>
        <w:keepLines w:val="0"/>
        <w:pageBreakBefore w:val="0"/>
        <w:widowControl w:val="0"/>
        <w:kinsoku/>
        <w:wordWrap/>
        <w:overflowPunct/>
        <w:topLinePunct w:val="0"/>
        <w:autoSpaceDE/>
        <w:autoSpaceDN/>
        <w:bidi w:val="0"/>
        <w:adjustRightInd/>
        <w:snapToGrid/>
        <w:spacing w:afterAutospacing="0" w:line="600" w:lineRule="exact"/>
        <w:ind w:left="0" w:leftChars="0" w:right="0" w:rightChars="0" w:firstLine="640"/>
        <w:jc w:val="both"/>
        <w:textAlignment w:val="center"/>
        <w:outlineLvl w:val="9"/>
        <w:rPr>
          <w:color w:val="auto"/>
        </w:rPr>
      </w:pPr>
      <w:r>
        <w:rPr>
          <w:rFonts w:hint="eastAsia" w:ascii="仿宋_GB2312" w:hAnsi="仿宋_GB2312" w:eastAsia="仿宋_GB2312" w:cs="仿宋_GB2312"/>
          <w:color w:val="auto"/>
          <w:sz w:val="32"/>
          <w:szCs w:val="32"/>
          <w:lang w:eastAsia="zh-CN"/>
        </w:rPr>
        <w:t>（二）</w:t>
      </w:r>
      <w:r>
        <w:rPr>
          <w:rFonts w:hint="eastAsia" w:ascii="仿宋_GB2312" w:hAnsi="仿宋_GB2312" w:eastAsia="仿宋_GB2312" w:cs="仿宋_GB2312"/>
          <w:color w:val="auto"/>
          <w:sz w:val="32"/>
          <w:szCs w:val="32"/>
        </w:rPr>
        <w:t>各设区市委教育工委、教育局，平潭综合实验区</w:t>
      </w:r>
      <w:r>
        <w:rPr>
          <w:rFonts w:hint="eastAsia" w:ascii="仿宋_GB2312" w:hAnsi="仿宋_GB2312" w:eastAsia="仿宋_GB2312" w:cs="仿宋_GB2312"/>
          <w:color w:val="auto"/>
          <w:sz w:val="32"/>
          <w:szCs w:val="32"/>
          <w:lang w:eastAsia="zh-CN"/>
        </w:rPr>
        <w:t>社会事业局</w:t>
      </w:r>
      <w:r>
        <w:rPr>
          <w:rFonts w:hint="eastAsia" w:ascii="仿宋_GB2312" w:hAnsi="仿宋_GB2312" w:eastAsia="仿宋_GB2312" w:cs="仿宋_GB2312"/>
          <w:color w:val="auto"/>
          <w:sz w:val="32"/>
          <w:szCs w:val="32"/>
        </w:rPr>
        <w:t>，各高校和厅直属中小学校要指定1位工作人员加入</w:t>
      </w:r>
      <w:r>
        <w:rPr>
          <w:rFonts w:hint="eastAsia" w:ascii="仿宋_GB2312" w:hAnsi="仿宋_GB2312" w:eastAsia="仿宋_GB2312" w:cs="仿宋_GB2312"/>
          <w:color w:val="auto"/>
          <w:sz w:val="32"/>
          <w:szCs w:val="32"/>
          <w:lang w:val="en-US" w:eastAsia="zh-CN"/>
        </w:rPr>
        <w:t>大赛工作</w:t>
      </w:r>
      <w:r>
        <w:rPr>
          <w:rFonts w:hint="eastAsia" w:ascii="仿宋_GB2312" w:hAnsi="仿宋_GB2312" w:eastAsia="仿宋_GB2312" w:cs="仿宋_GB2312"/>
          <w:color w:val="auto"/>
          <w:sz w:val="32"/>
          <w:szCs w:val="32"/>
        </w:rPr>
        <w:t>QQ群（290883887），并关注大赛微信公众号（wp_fujian，福建省校园微拍大赛），</w:t>
      </w:r>
      <w:r>
        <w:rPr>
          <w:rFonts w:hint="eastAsia" w:ascii="仿宋_GB2312" w:hAnsi="仿宋_GB2312" w:eastAsia="仿宋_GB2312" w:cs="仿宋_GB2312"/>
          <w:color w:val="auto"/>
          <w:sz w:val="32"/>
          <w:szCs w:val="32"/>
          <w:lang w:val="en-US" w:eastAsia="zh-CN"/>
        </w:rPr>
        <w:t>及</w:t>
      </w:r>
      <w:r>
        <w:rPr>
          <w:rFonts w:hint="eastAsia" w:ascii="仿宋_GB2312" w:hAnsi="仿宋_GB2312" w:eastAsia="仿宋_GB2312" w:cs="仿宋_GB2312"/>
          <w:color w:val="auto"/>
          <w:sz w:val="32"/>
          <w:szCs w:val="32"/>
        </w:rPr>
        <w:t>时掌握赛事进展及相关通知。</w:t>
      </w:r>
    </w:p>
    <w:p>
      <w:pPr>
        <w:keepNext w:val="0"/>
        <w:keepLines w:val="0"/>
        <w:pageBreakBefore w:val="0"/>
        <w:widowControl w:val="0"/>
        <w:kinsoku/>
        <w:wordWrap/>
        <w:overflowPunct/>
        <w:topLinePunct w:val="0"/>
        <w:autoSpaceDE/>
        <w:autoSpaceDN/>
        <w:bidi w:val="0"/>
        <w:adjustRightInd/>
        <w:snapToGrid/>
        <w:spacing w:afterAutospacing="0" w:line="600" w:lineRule="exact"/>
        <w:ind w:left="0" w:leftChars="0" w:right="0" w:rightChars="0" w:firstLine="640" w:firstLineChars="200"/>
        <w:jc w:val="both"/>
        <w:textAlignment w:val="center"/>
        <w:outlineLvl w:val="9"/>
        <w:rPr>
          <w:rFonts w:ascii="仿宋_GB2312" w:hAnsi="仿宋" w:eastAsia="仿宋_GB2312" w:cs="仿宋"/>
          <w:b/>
          <w:bCs/>
          <w:color w:val="auto"/>
          <w:kern w:val="0"/>
          <w:sz w:val="30"/>
          <w:szCs w:val="30"/>
        </w:rPr>
      </w:pPr>
      <w:r>
        <w:rPr>
          <w:rFonts w:hint="eastAsia" w:ascii="仿宋_GB2312" w:hAnsi="仿宋_GB2312" w:eastAsia="仿宋_GB2312" w:cs="仿宋_GB2312"/>
          <w:color w:val="auto"/>
          <w:sz w:val="32"/>
          <w:szCs w:val="32"/>
          <w:lang w:eastAsia="zh-CN"/>
        </w:rPr>
        <w:t>（三）</w:t>
      </w:r>
      <w:r>
        <w:rPr>
          <w:rFonts w:hint="eastAsia" w:ascii="仿宋_GB2312" w:hAnsi="仿宋_GB2312" w:eastAsia="仿宋_GB2312" w:cs="仿宋_GB2312"/>
          <w:color w:val="auto"/>
          <w:sz w:val="32"/>
          <w:szCs w:val="32"/>
        </w:rPr>
        <w:t>各设区市（含平潭）根据参赛作品数量分配采取自下而上、逐级推荐的方式报送</w:t>
      </w:r>
      <w:r>
        <w:rPr>
          <w:rFonts w:hint="eastAsia" w:ascii="仿宋_GB2312" w:hAnsi="仿宋_GB2312" w:eastAsia="仿宋_GB2312" w:cs="仿宋_GB2312"/>
          <w:color w:val="auto"/>
          <w:sz w:val="32"/>
          <w:szCs w:val="32"/>
          <w:lang w:eastAsia="zh-CN"/>
        </w:rPr>
        <w:t>（附件</w:t>
      </w: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。参赛作品经各设区市审核或评比后，由各设区市相关负责人填写作品汇总表并加盖公章，与含有参赛作品及报名表电子版的U盘一起，</w:t>
      </w:r>
      <w:r>
        <w:rPr>
          <w:rFonts w:hint="eastAsia" w:ascii="仿宋_GB2312" w:hAnsi="仿宋_GB2312" w:eastAsia="仿宋_GB2312" w:cs="仿宋_GB2312"/>
          <w:b w:val="0"/>
          <w:bCs w:val="0"/>
          <w:color w:val="auto"/>
          <w:kern w:val="0"/>
          <w:sz w:val="32"/>
          <w:szCs w:val="32"/>
        </w:rPr>
        <w:t>于9月25日前（以寄件邮戳为准）寄送至大赛组委会。地址：福州市大学城科技路1号福建师范大学传播学院第四届微拍大赛组委会，邮编350117</w:t>
      </w:r>
      <w:r>
        <w:rPr>
          <w:rFonts w:hint="eastAsia" w:ascii="仿宋_GB2312" w:hAnsi="仿宋_GB2312" w:eastAsia="仿宋_GB2312" w:cs="仿宋_GB2312"/>
          <w:b w:val="0"/>
          <w:bCs w:val="0"/>
          <w:color w:val="auto"/>
          <w:kern w:val="0"/>
          <w:sz w:val="32"/>
          <w:szCs w:val="32"/>
          <w:lang w:eastAsia="zh-CN"/>
        </w:rPr>
        <w:t>，</w:t>
      </w:r>
      <w:r>
        <w:rPr>
          <w:rFonts w:hint="eastAsia" w:ascii="仿宋_GB2312" w:hAnsi="仿宋_GB2312" w:eastAsia="仿宋_GB2312" w:cs="仿宋_GB2312"/>
          <w:b w:val="0"/>
          <w:bCs w:val="0"/>
          <w:color w:val="auto"/>
          <w:kern w:val="0"/>
          <w:sz w:val="32"/>
          <w:szCs w:val="32"/>
        </w:rPr>
        <w:t>邮箱：</w:t>
      </w:r>
      <w:r>
        <w:rPr>
          <w:rFonts w:hint="eastAsia" w:ascii="仿宋_GB2312" w:hAnsi="仿宋_GB2312" w:eastAsia="仿宋_GB2312" w:cs="仿宋_GB2312"/>
          <w:b w:val="0"/>
          <w:bCs w:val="0"/>
          <w:color w:val="auto"/>
          <w:sz w:val="32"/>
          <w:szCs w:val="32"/>
        </w:rPr>
        <w:fldChar w:fldCharType="begin"/>
      </w:r>
      <w:r>
        <w:rPr>
          <w:rFonts w:hint="eastAsia" w:ascii="仿宋_GB2312" w:hAnsi="仿宋_GB2312" w:eastAsia="仿宋_GB2312" w:cs="仿宋_GB2312"/>
          <w:b w:val="0"/>
          <w:bCs w:val="0"/>
          <w:color w:val="auto"/>
          <w:sz w:val="32"/>
          <w:szCs w:val="32"/>
        </w:rPr>
        <w:instrText xml:space="preserve"> HYPERLINK "mailto:wp_fujian@163.com" </w:instrText>
      </w:r>
      <w:r>
        <w:rPr>
          <w:rFonts w:hint="eastAsia" w:ascii="仿宋_GB2312" w:hAnsi="仿宋_GB2312" w:eastAsia="仿宋_GB2312" w:cs="仿宋_GB2312"/>
          <w:b w:val="0"/>
          <w:bCs w:val="0"/>
          <w:color w:val="auto"/>
          <w:sz w:val="32"/>
          <w:szCs w:val="32"/>
        </w:rPr>
        <w:fldChar w:fldCharType="separate"/>
      </w:r>
      <w:r>
        <w:rPr>
          <w:rFonts w:hint="eastAsia" w:ascii="仿宋_GB2312" w:hAnsi="仿宋_GB2312" w:eastAsia="仿宋_GB2312" w:cs="仿宋_GB2312"/>
          <w:b w:val="0"/>
          <w:bCs w:val="0"/>
          <w:color w:val="auto"/>
          <w:kern w:val="0"/>
          <w:sz w:val="32"/>
          <w:szCs w:val="32"/>
        </w:rPr>
        <w:t>wp_fujian@163.com</w:t>
      </w:r>
      <w:r>
        <w:rPr>
          <w:rFonts w:hint="eastAsia" w:ascii="仿宋_GB2312" w:hAnsi="仿宋_GB2312" w:eastAsia="仿宋_GB2312" w:cs="仿宋_GB2312"/>
          <w:b w:val="0"/>
          <w:bCs w:val="0"/>
          <w:color w:val="auto"/>
          <w:kern w:val="0"/>
          <w:sz w:val="32"/>
          <w:szCs w:val="32"/>
        </w:rPr>
        <w:fldChar w:fldCharType="end"/>
      </w:r>
      <w:r>
        <w:rPr>
          <w:rFonts w:hint="eastAsia" w:ascii="仿宋_GB2312" w:hAnsi="仿宋_GB2312" w:eastAsia="仿宋_GB2312" w:cs="仿宋_GB2312"/>
          <w:b w:val="0"/>
          <w:bCs w:val="0"/>
          <w:color w:val="auto"/>
          <w:kern w:val="0"/>
          <w:sz w:val="32"/>
          <w:szCs w:val="32"/>
        </w:rPr>
        <w:t>。</w:t>
      </w:r>
      <w:r>
        <w:rPr>
          <w:rFonts w:hint="eastAsia" w:ascii="仿宋_GB2312" w:hAnsi="仿宋_GB2312" w:eastAsia="仿宋_GB2312" w:cs="仿宋_GB2312"/>
          <w:b w:val="0"/>
          <w:bCs w:val="0"/>
          <w:color w:val="auto"/>
          <w:sz w:val="32"/>
          <w:szCs w:val="32"/>
          <w:lang w:val="en-US" w:eastAsia="zh-CN"/>
        </w:rPr>
        <w:t>联系人：王飞骅（13063099055），叶勤（13599090109）。</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rPr>
          <w:rFonts w:ascii="仿宋_GB2312" w:hAnsi="仿宋" w:eastAsia="仿宋_GB2312" w:cs="仿宋"/>
          <w:color w:val="auto"/>
          <w:kern w:val="0"/>
          <w:sz w:val="30"/>
          <w:szCs w:val="30"/>
        </w:rPr>
      </w:pPr>
      <w:r>
        <w:rPr>
          <w:rFonts w:hint="eastAsia" w:ascii="仿宋_GB2312" w:hAnsi="仿宋" w:eastAsia="仿宋_GB2312" w:cs="仿宋"/>
          <w:color w:val="auto"/>
          <w:kern w:val="0"/>
          <w:sz w:val="32"/>
          <w:szCs w:val="32"/>
        </w:rPr>
        <w:t>各高校和厅属中职学校、中小学按上述流程直接向大赛组委会报送。</w:t>
      </w:r>
    </w:p>
    <w:p>
      <w:pPr>
        <w:keepNext w:val="0"/>
        <w:keepLines w:val="0"/>
        <w:pageBreakBefore w:val="0"/>
        <w:widowControl w:val="0"/>
        <w:kinsoku/>
        <w:wordWrap/>
        <w:overflowPunct/>
        <w:topLinePunct w:val="0"/>
        <w:autoSpaceDE/>
        <w:autoSpaceDN/>
        <w:bidi w:val="0"/>
        <w:adjustRightInd/>
        <w:snapToGrid/>
        <w:spacing w:afterAutospacing="0" w:line="600" w:lineRule="exact"/>
        <w:ind w:left="1280" w:leftChars="0" w:right="0" w:rightChars="0" w:hanging="1280" w:hangingChars="400"/>
        <w:jc w:val="both"/>
        <w:textAlignment w:val="center"/>
        <w:outlineLvl w:val="9"/>
        <w:rPr>
          <w:rFonts w:hint="eastAsia" w:ascii="仿宋_GB2312" w:hAnsi="仿宋_GB2312" w:eastAsia="仿宋_GB2312" w:cs="仿宋_GB2312"/>
          <w:b w:val="0"/>
          <w:color w:val="auto"/>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afterAutospacing="0" w:line="600" w:lineRule="exact"/>
        <w:ind w:left="960" w:leftChars="0" w:right="0" w:rightChars="0" w:hanging="960" w:hangingChars="300"/>
        <w:jc w:val="both"/>
        <w:textAlignment w:val="center"/>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b w:val="0"/>
          <w:color w:val="auto"/>
          <w:kern w:val="2"/>
          <w:sz w:val="32"/>
          <w:szCs w:val="32"/>
          <w:lang w:val="en-US" w:eastAsia="zh-CN" w:bidi="ar-SA"/>
        </w:rPr>
        <w:t>附件：</w:t>
      </w: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rPr>
        <w:t>福建省</w:t>
      </w:r>
      <w:r>
        <w:rPr>
          <w:rFonts w:hint="eastAsia" w:ascii="仿宋_GB2312" w:hAnsi="仿宋_GB2312" w:eastAsia="仿宋_GB2312" w:cs="仿宋_GB2312"/>
          <w:color w:val="auto"/>
          <w:sz w:val="32"/>
          <w:szCs w:val="32"/>
          <w:lang w:val="en-US" w:eastAsia="zh-CN"/>
        </w:rPr>
        <w:t>第四</w:t>
      </w:r>
      <w:r>
        <w:rPr>
          <w:rFonts w:hint="eastAsia" w:ascii="仿宋_GB2312" w:hAnsi="仿宋_GB2312" w:eastAsia="仿宋_GB2312" w:cs="仿宋_GB2312"/>
          <w:color w:val="auto"/>
          <w:sz w:val="32"/>
          <w:szCs w:val="32"/>
        </w:rPr>
        <w:t>届校园微拍大赛组委会及秘书处</w:t>
      </w:r>
      <w:r>
        <w:rPr>
          <w:rFonts w:hint="eastAsia" w:ascii="仿宋_GB2312" w:hAnsi="仿宋_GB2312" w:eastAsia="仿宋_GB2312" w:cs="仿宋_GB2312"/>
          <w:color w:val="auto"/>
          <w:sz w:val="32"/>
          <w:szCs w:val="32"/>
          <w:lang w:eastAsia="zh-CN"/>
        </w:rPr>
        <w:t>组成人员</w:t>
      </w:r>
    </w:p>
    <w:p>
      <w:pPr>
        <w:keepNext w:val="0"/>
        <w:keepLines w:val="0"/>
        <w:pageBreakBefore w:val="0"/>
        <w:widowControl w:val="0"/>
        <w:numPr>
          <w:ilvl w:val="0"/>
          <w:numId w:val="0"/>
        </w:numPr>
        <w:kinsoku/>
        <w:wordWrap/>
        <w:overflowPunct/>
        <w:topLinePunct w:val="0"/>
        <w:autoSpaceDE/>
        <w:autoSpaceDN/>
        <w:bidi w:val="0"/>
        <w:adjustRightInd/>
        <w:snapToGrid/>
        <w:spacing w:afterAutospacing="0" w:line="600" w:lineRule="exact"/>
        <w:ind w:left="0" w:leftChars="0" w:right="0" w:rightChars="0" w:firstLine="0" w:firstLineChars="0"/>
        <w:jc w:val="both"/>
        <w:textAlignment w:val="center"/>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rPr>
        <w:t>福建省第</w:t>
      </w:r>
      <w:r>
        <w:rPr>
          <w:rFonts w:hint="eastAsia" w:ascii="仿宋_GB2312" w:hAnsi="仿宋_GB2312" w:eastAsia="仿宋_GB2312" w:cs="仿宋_GB2312"/>
          <w:color w:val="auto"/>
          <w:sz w:val="32"/>
          <w:szCs w:val="32"/>
          <w:lang w:eastAsia="zh-CN"/>
        </w:rPr>
        <w:t>四</w:t>
      </w:r>
      <w:r>
        <w:rPr>
          <w:rFonts w:hint="eastAsia" w:ascii="仿宋_GB2312" w:hAnsi="仿宋_GB2312" w:eastAsia="仿宋_GB2312" w:cs="仿宋_GB2312"/>
          <w:color w:val="auto"/>
          <w:sz w:val="32"/>
          <w:szCs w:val="32"/>
        </w:rPr>
        <w:t>届校园微拍大赛活动参赛作品评选细则</w:t>
      </w:r>
    </w:p>
    <w:p>
      <w:pPr>
        <w:keepNext w:val="0"/>
        <w:keepLines w:val="0"/>
        <w:pageBreakBefore w:val="0"/>
        <w:widowControl w:val="0"/>
        <w:kinsoku/>
        <w:wordWrap/>
        <w:overflowPunct/>
        <w:topLinePunct w:val="0"/>
        <w:autoSpaceDE/>
        <w:autoSpaceDN/>
        <w:bidi w:val="0"/>
        <w:adjustRightInd/>
        <w:snapToGrid/>
        <w:spacing w:afterAutospacing="0" w:line="600" w:lineRule="exact"/>
        <w:ind w:left="0" w:leftChars="0" w:right="0" w:rightChars="0" w:firstLine="320" w:firstLineChars="100"/>
        <w:jc w:val="both"/>
        <w:textAlignment w:val="center"/>
        <w:outlineLvl w:val="9"/>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lang w:eastAsia="zh-CN"/>
        </w:rPr>
        <w:t>福建省第四届校园“微拍”大赛报名表</w:t>
      </w:r>
    </w:p>
    <w:p>
      <w:pPr>
        <w:keepNext w:val="0"/>
        <w:keepLines w:val="0"/>
        <w:pageBreakBefore w:val="0"/>
        <w:widowControl w:val="0"/>
        <w:kinsoku/>
        <w:wordWrap/>
        <w:overflowPunct/>
        <w:topLinePunct w:val="0"/>
        <w:autoSpaceDE/>
        <w:autoSpaceDN/>
        <w:bidi w:val="0"/>
        <w:adjustRightInd/>
        <w:snapToGrid/>
        <w:spacing w:afterAutospacing="0" w:line="600" w:lineRule="exact"/>
        <w:ind w:left="0" w:leftChars="0" w:right="0" w:rightChars="0" w:firstLine="320" w:firstLineChars="100"/>
        <w:jc w:val="both"/>
        <w:textAlignment w:val="center"/>
        <w:outlineLvl w:val="9"/>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val="en-US" w:eastAsia="zh-CN"/>
        </w:rPr>
        <w:t>4.</w:t>
      </w:r>
      <w:r>
        <w:rPr>
          <w:rFonts w:hint="eastAsia" w:ascii="仿宋_GB2312" w:hAnsi="仿宋_GB2312" w:eastAsia="仿宋_GB2312" w:cs="仿宋_GB2312"/>
          <w:color w:val="auto"/>
          <w:sz w:val="32"/>
          <w:szCs w:val="32"/>
          <w:lang w:eastAsia="zh-CN"/>
        </w:rPr>
        <w:t>福建省第四届校园“微拍”大赛作品汇总表</w:t>
      </w:r>
    </w:p>
    <w:p>
      <w:pPr>
        <w:pStyle w:val="2"/>
        <w:keepNext w:val="0"/>
        <w:keepLines w:val="0"/>
        <w:pageBreakBefore w:val="0"/>
        <w:widowControl w:val="0"/>
        <w:kinsoku/>
        <w:wordWrap/>
        <w:overflowPunct/>
        <w:topLinePunct w:val="0"/>
        <w:autoSpaceDE/>
        <w:autoSpaceDN/>
        <w:bidi w:val="0"/>
        <w:adjustRightInd/>
        <w:snapToGrid/>
        <w:spacing w:after="0" w:line="600" w:lineRule="exact"/>
        <w:ind w:left="0" w:leftChars="0" w:right="0" w:rightChars="0" w:firstLine="0" w:firstLineChars="0"/>
        <w:rPr>
          <w:rFonts w:hint="eastAsia"/>
        </w:rPr>
      </w:pPr>
    </w:p>
    <w:p>
      <w:pPr>
        <w:keepNext w:val="0"/>
        <w:keepLines w:val="0"/>
        <w:pageBreakBefore w:val="0"/>
        <w:widowControl w:val="0"/>
        <w:kinsoku/>
        <w:wordWrap/>
        <w:overflowPunct/>
        <w:topLinePunct w:val="0"/>
        <w:autoSpaceDE/>
        <w:autoSpaceDN/>
        <w:bidi w:val="0"/>
        <w:adjustRightInd/>
        <w:snapToGrid/>
        <w:spacing w:afterAutospacing="0" w:line="600" w:lineRule="exact"/>
        <w:ind w:left="0" w:leftChars="0" w:right="0" w:rightChars="0" w:firstLine="2240" w:firstLineChars="700"/>
        <w:jc w:val="both"/>
        <w:textAlignment w:val="center"/>
        <w:outlineLvl w:val="9"/>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中共福建省委教育工委 </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福建省教育厅</w:t>
      </w:r>
    </w:p>
    <w:p>
      <w:pPr>
        <w:keepNext w:val="0"/>
        <w:keepLines w:val="0"/>
        <w:pageBreakBefore w:val="0"/>
        <w:widowControl w:val="0"/>
        <w:kinsoku/>
        <w:wordWrap/>
        <w:overflowPunct/>
        <w:topLinePunct w:val="0"/>
        <w:autoSpaceDE/>
        <w:autoSpaceDN/>
        <w:bidi w:val="0"/>
        <w:adjustRightInd/>
        <w:snapToGrid/>
        <w:spacing w:afterAutospacing="0" w:line="600" w:lineRule="exact"/>
        <w:ind w:left="0" w:leftChars="0" w:right="0" w:rightChars="0" w:firstLine="3993" w:firstLineChars="1248"/>
        <w:jc w:val="both"/>
        <w:textAlignment w:val="center"/>
        <w:outlineLvl w:val="9"/>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topLinePunct w:val="0"/>
        <w:autoSpaceDE/>
        <w:autoSpaceDN/>
        <w:bidi w:val="0"/>
        <w:adjustRightInd/>
        <w:snapToGrid/>
        <w:spacing w:afterAutospacing="0" w:line="600" w:lineRule="exact"/>
        <w:ind w:left="0" w:leftChars="0" w:right="0" w:rightChars="0" w:firstLine="3993" w:firstLineChars="1248"/>
        <w:jc w:val="both"/>
        <w:textAlignment w:val="center"/>
        <w:outlineLvl w:val="9"/>
        <w:rPr>
          <w:rFonts w:hint="eastAsia" w:ascii="黑体" w:hAnsi="黑体" w:eastAsia="黑体"/>
          <w:color w:val="auto"/>
          <w:sz w:val="32"/>
          <w:szCs w:val="32"/>
          <w:lang w:val="en-US" w:eastAsia="zh-CN"/>
        </w:rPr>
      </w:pPr>
      <w:r>
        <w:rPr>
          <w:rFonts w:hint="eastAsia" w:ascii="仿宋_GB2312" w:hAnsi="仿宋_GB2312" w:eastAsia="仿宋_GB2312" w:cs="仿宋_GB2312"/>
          <w:color w:val="auto"/>
          <w:sz w:val="32"/>
          <w:szCs w:val="32"/>
        </w:rPr>
        <w:t>20</w:t>
      </w:r>
      <w:r>
        <w:rPr>
          <w:rFonts w:hint="eastAsia" w:ascii="仿宋_GB2312" w:hAnsi="仿宋_GB2312" w:eastAsia="仿宋_GB2312" w:cs="仿宋_GB2312"/>
          <w:color w:val="auto"/>
          <w:sz w:val="32"/>
          <w:szCs w:val="32"/>
          <w:lang w:val="en-US" w:eastAsia="zh-CN"/>
        </w:rPr>
        <w:t>20</w:t>
      </w:r>
      <w:r>
        <w:rPr>
          <w:rFonts w:hint="eastAsia" w:ascii="仿宋_GB2312" w:hAnsi="仿宋_GB2312" w:eastAsia="仿宋_GB2312" w:cs="仿宋_GB2312"/>
          <w:color w:val="auto"/>
          <w:sz w:val="32"/>
          <w:szCs w:val="32"/>
        </w:rPr>
        <w:t>年</w:t>
      </w:r>
      <w:r>
        <w:rPr>
          <w:rFonts w:hint="eastAsia" w:ascii="仿宋_GB2312" w:hAnsi="仿宋_GB2312" w:eastAsia="仿宋_GB2312" w:cs="仿宋_GB2312"/>
          <w:color w:val="auto"/>
          <w:sz w:val="32"/>
          <w:szCs w:val="32"/>
          <w:lang w:val="en-US" w:eastAsia="zh-CN"/>
        </w:rPr>
        <w:t>6</w:t>
      </w:r>
      <w:r>
        <w:rPr>
          <w:rFonts w:hint="eastAsia" w:ascii="仿宋_GB2312" w:hAnsi="仿宋_GB2312" w:eastAsia="仿宋_GB2312" w:cs="仿宋_GB2312"/>
          <w:color w:val="auto"/>
          <w:sz w:val="32"/>
          <w:szCs w:val="32"/>
        </w:rPr>
        <w:t>月</w:t>
      </w:r>
      <w:r>
        <w:rPr>
          <w:rFonts w:hint="eastAsia" w:ascii="仿宋_GB2312" w:hAnsi="仿宋_GB2312" w:eastAsia="仿宋_GB2312" w:cs="仿宋_GB2312"/>
          <w:color w:val="auto"/>
          <w:sz w:val="32"/>
          <w:szCs w:val="32"/>
          <w:lang w:val="en-US" w:eastAsia="zh-CN"/>
        </w:rPr>
        <w:t>24</w:t>
      </w:r>
      <w:r>
        <w:rPr>
          <w:rFonts w:hint="eastAsia" w:ascii="仿宋_GB2312" w:hAnsi="仿宋_GB2312" w:eastAsia="仿宋_GB2312" w:cs="仿宋_GB2312"/>
          <w:color w:val="auto"/>
          <w:sz w:val="32"/>
          <w:szCs w:val="32"/>
        </w:rPr>
        <w:t>日</w:t>
      </w:r>
    </w:p>
    <w:p>
      <w:pPr>
        <w:pStyle w:val="6"/>
        <w:widowControl/>
        <w:spacing w:before="0" w:beforeAutospacing="0" w:after="0" w:afterAutospacing="0" w:line="600" w:lineRule="exact"/>
        <w:rPr>
          <w:rFonts w:hint="eastAsia" w:ascii="黑体" w:hAnsi="黑体" w:eastAsia="黑体"/>
          <w:color w:val="auto"/>
          <w:sz w:val="32"/>
          <w:szCs w:val="32"/>
          <w:lang w:val="en-US" w:eastAsia="zh-CN"/>
        </w:rPr>
      </w:pPr>
      <w:r>
        <w:rPr>
          <w:rFonts w:hint="eastAsia" w:ascii="黑体" w:hAnsi="黑体" w:eastAsia="黑体"/>
          <w:color w:val="auto"/>
          <w:sz w:val="32"/>
          <w:szCs w:val="32"/>
        </w:rPr>
        <w:t>附件</w:t>
      </w:r>
      <w:r>
        <w:rPr>
          <w:rFonts w:hint="eastAsia" w:ascii="黑体" w:hAnsi="黑体" w:eastAsia="黑体"/>
          <w:color w:val="auto"/>
          <w:sz w:val="32"/>
          <w:szCs w:val="32"/>
          <w:lang w:val="en-US" w:eastAsia="zh-CN"/>
        </w:rPr>
        <w:t>1</w:t>
      </w:r>
    </w:p>
    <w:p>
      <w:pPr>
        <w:keepNext w:val="0"/>
        <w:keepLines w:val="0"/>
        <w:pageBreakBefore w:val="0"/>
        <w:widowControl/>
        <w:kinsoku/>
        <w:wordWrap/>
        <w:overflowPunct/>
        <w:topLinePunct w:val="0"/>
        <w:autoSpaceDE/>
        <w:autoSpaceDN/>
        <w:bidi w:val="0"/>
        <w:adjustRightInd/>
        <w:snapToGrid/>
        <w:spacing w:line="600" w:lineRule="exact"/>
        <w:ind w:left="2398" w:leftChars="304" w:right="0" w:rightChars="0" w:hanging="1760" w:hangingChars="400"/>
        <w:jc w:val="center"/>
        <w:textAlignment w:val="center"/>
        <w:rPr>
          <w:rFonts w:hint="eastAsia" w:ascii="方正小标宋简体" w:hAnsi="方正小标宋简体" w:eastAsia="方正小标宋简体" w:cs="方正小标宋简体"/>
          <w:color w:val="auto"/>
          <w:sz w:val="44"/>
          <w:szCs w:val="44"/>
        </w:rPr>
      </w:pPr>
      <w:r>
        <w:rPr>
          <w:rFonts w:hint="eastAsia" w:ascii="方正小标宋简体" w:hAnsi="方正小标宋简体" w:eastAsia="方正小标宋简体" w:cs="方正小标宋简体"/>
          <w:color w:val="auto"/>
          <w:sz w:val="44"/>
          <w:szCs w:val="44"/>
        </w:rPr>
        <w:t>福建省</w:t>
      </w:r>
      <w:r>
        <w:rPr>
          <w:rFonts w:hint="eastAsia" w:ascii="方正小标宋简体" w:hAnsi="方正小标宋简体" w:eastAsia="方正小标宋简体" w:cs="方正小标宋简体"/>
          <w:color w:val="auto"/>
          <w:sz w:val="44"/>
          <w:szCs w:val="44"/>
          <w:lang w:val="en-US" w:eastAsia="zh-CN"/>
        </w:rPr>
        <w:t>第四</w:t>
      </w:r>
      <w:r>
        <w:rPr>
          <w:rFonts w:hint="eastAsia" w:ascii="方正小标宋简体" w:hAnsi="方正小标宋简体" w:eastAsia="方正小标宋简体" w:cs="方正小标宋简体"/>
          <w:color w:val="auto"/>
          <w:sz w:val="44"/>
          <w:szCs w:val="44"/>
        </w:rPr>
        <w:t>届校园微拍大赛组委会</w:t>
      </w:r>
    </w:p>
    <w:p>
      <w:pPr>
        <w:keepNext w:val="0"/>
        <w:keepLines w:val="0"/>
        <w:pageBreakBefore w:val="0"/>
        <w:widowControl/>
        <w:kinsoku/>
        <w:wordWrap/>
        <w:overflowPunct/>
        <w:topLinePunct w:val="0"/>
        <w:autoSpaceDE/>
        <w:autoSpaceDN/>
        <w:bidi w:val="0"/>
        <w:adjustRightInd/>
        <w:snapToGrid/>
        <w:spacing w:line="600" w:lineRule="exact"/>
        <w:ind w:left="2398" w:leftChars="304" w:right="0" w:rightChars="0" w:hanging="1760" w:hangingChars="400"/>
        <w:jc w:val="center"/>
        <w:textAlignment w:val="center"/>
        <w:rPr>
          <w:rFonts w:hint="eastAsia" w:ascii="方正小标宋简体" w:hAnsi="方正小标宋简体" w:eastAsia="方正小标宋简体" w:cs="方正小标宋简体"/>
          <w:color w:val="auto"/>
          <w:sz w:val="44"/>
          <w:szCs w:val="44"/>
          <w:lang w:eastAsia="zh-CN"/>
        </w:rPr>
      </w:pPr>
      <w:r>
        <w:rPr>
          <w:rFonts w:hint="eastAsia" w:ascii="方正小标宋简体" w:hAnsi="方正小标宋简体" w:eastAsia="方正小标宋简体" w:cs="方正小标宋简体"/>
          <w:color w:val="auto"/>
          <w:sz w:val="44"/>
          <w:szCs w:val="44"/>
        </w:rPr>
        <w:t>及秘书处</w:t>
      </w:r>
      <w:r>
        <w:rPr>
          <w:rFonts w:hint="eastAsia" w:ascii="方正小标宋简体" w:hAnsi="方正小标宋简体" w:eastAsia="方正小标宋简体" w:cs="方正小标宋简体"/>
          <w:color w:val="auto"/>
          <w:sz w:val="44"/>
          <w:szCs w:val="44"/>
          <w:lang w:eastAsia="zh-CN"/>
        </w:rPr>
        <w:t>组成人员</w:t>
      </w:r>
    </w:p>
    <w:p>
      <w:pPr>
        <w:spacing w:line="600" w:lineRule="exact"/>
        <w:ind w:firstLine="600" w:firstLineChars="200"/>
        <w:rPr>
          <w:rFonts w:hint="eastAsia" w:ascii="仿宋_GB2312" w:hAnsi="仿宋" w:eastAsia="仿宋_GB2312" w:cs="仿宋"/>
          <w:color w:val="auto"/>
          <w:kern w:val="0"/>
          <w:sz w:val="30"/>
          <w:szCs w:val="30"/>
        </w:rPr>
      </w:pPr>
    </w:p>
    <w:p>
      <w:pPr>
        <w:spacing w:line="600" w:lineRule="exact"/>
        <w:ind w:firstLine="640" w:firstLineChars="200"/>
        <w:rPr>
          <w:rFonts w:hint="eastAsia" w:ascii="仿宋_GB2312" w:hAnsi="仿宋" w:eastAsia="仿宋_GB2312" w:cs="仿宋"/>
          <w:color w:val="auto"/>
          <w:kern w:val="0"/>
          <w:sz w:val="32"/>
          <w:szCs w:val="32"/>
        </w:rPr>
      </w:pPr>
      <w:r>
        <w:rPr>
          <w:rFonts w:hint="eastAsia" w:ascii="仿宋_GB2312" w:hAnsi="仿宋" w:eastAsia="仿宋_GB2312" w:cs="仿宋"/>
          <w:color w:val="auto"/>
          <w:kern w:val="0"/>
          <w:sz w:val="32"/>
          <w:szCs w:val="32"/>
        </w:rPr>
        <w:t>福建省第四届校园微拍大赛</w:t>
      </w:r>
      <w:r>
        <w:rPr>
          <w:rFonts w:hint="eastAsia" w:ascii="仿宋_GB2312" w:hAnsi="仿宋" w:eastAsia="仿宋_GB2312" w:cs="仿宋"/>
          <w:color w:val="auto"/>
          <w:kern w:val="0"/>
          <w:sz w:val="32"/>
          <w:szCs w:val="32"/>
          <w:lang w:eastAsia="zh-CN"/>
        </w:rPr>
        <w:t>由</w:t>
      </w:r>
      <w:r>
        <w:rPr>
          <w:rFonts w:hint="eastAsia" w:ascii="仿宋_GB2312" w:hAnsi="仿宋" w:eastAsia="仿宋_GB2312" w:cs="仿宋"/>
          <w:color w:val="auto"/>
          <w:kern w:val="0"/>
          <w:sz w:val="32"/>
          <w:szCs w:val="32"/>
        </w:rPr>
        <w:t>中共福建省委教育工委、福建省教育厅</w:t>
      </w:r>
      <w:r>
        <w:rPr>
          <w:rFonts w:hint="eastAsia" w:ascii="仿宋_GB2312" w:hAnsi="仿宋" w:eastAsia="仿宋_GB2312" w:cs="仿宋"/>
          <w:color w:val="auto"/>
          <w:kern w:val="0"/>
          <w:sz w:val="32"/>
          <w:szCs w:val="32"/>
          <w:lang w:eastAsia="zh-CN"/>
        </w:rPr>
        <w:t>主办，</w:t>
      </w:r>
      <w:r>
        <w:rPr>
          <w:rFonts w:hint="eastAsia" w:ascii="仿宋_GB2312" w:hAnsi="仿宋" w:eastAsia="仿宋_GB2312" w:cs="仿宋"/>
          <w:color w:val="auto"/>
          <w:kern w:val="0"/>
          <w:sz w:val="32"/>
          <w:szCs w:val="32"/>
        </w:rPr>
        <w:t>各设区市委教育工委、教育局，平潭综合实验区</w:t>
      </w:r>
      <w:r>
        <w:rPr>
          <w:rFonts w:hint="eastAsia" w:ascii="仿宋_GB2312" w:hAnsi="仿宋" w:eastAsia="仿宋_GB2312" w:cs="仿宋"/>
          <w:color w:val="auto"/>
          <w:kern w:val="0"/>
          <w:sz w:val="32"/>
          <w:szCs w:val="32"/>
          <w:lang w:eastAsia="zh-CN"/>
        </w:rPr>
        <w:t>社会事业局承办，</w:t>
      </w:r>
      <w:r>
        <w:rPr>
          <w:rFonts w:hint="eastAsia" w:ascii="仿宋_GB2312" w:hAnsi="仿宋" w:eastAsia="仿宋_GB2312" w:cs="仿宋"/>
          <w:color w:val="auto"/>
          <w:kern w:val="0"/>
          <w:sz w:val="32"/>
          <w:szCs w:val="32"/>
        </w:rPr>
        <w:t>福建师范大学传播学院</w:t>
      </w:r>
      <w:r>
        <w:rPr>
          <w:rFonts w:hint="eastAsia" w:ascii="仿宋_GB2312" w:hAnsi="仿宋" w:eastAsia="仿宋_GB2312" w:cs="仿宋"/>
          <w:color w:val="auto"/>
          <w:kern w:val="0"/>
          <w:sz w:val="32"/>
          <w:szCs w:val="32"/>
          <w:lang w:eastAsia="zh-CN"/>
        </w:rPr>
        <w:t>协办。</w:t>
      </w:r>
      <w:r>
        <w:rPr>
          <w:rFonts w:hint="eastAsia" w:ascii="仿宋_GB2312" w:hAnsi="仿宋" w:eastAsia="仿宋_GB2312" w:cs="仿宋"/>
          <w:color w:val="auto"/>
          <w:kern w:val="0"/>
          <w:sz w:val="32"/>
          <w:szCs w:val="32"/>
        </w:rPr>
        <w:t>为做好大赛组织管理工作，成立全省校园微拍大赛组委会,下设秘书处。</w:t>
      </w:r>
    </w:p>
    <w:p>
      <w:pPr>
        <w:spacing w:line="600" w:lineRule="exact"/>
        <w:ind w:firstLine="640" w:firstLineChars="200"/>
        <w:rPr>
          <w:rFonts w:hint="eastAsia" w:ascii="黑体" w:hAnsi="黑体" w:eastAsia="黑体" w:cs="黑体"/>
          <w:color w:val="auto"/>
          <w:kern w:val="0"/>
          <w:sz w:val="32"/>
          <w:szCs w:val="32"/>
          <w:lang w:val="en-US" w:eastAsia="zh-CN"/>
        </w:rPr>
      </w:pPr>
      <w:r>
        <w:rPr>
          <w:rFonts w:hint="eastAsia" w:ascii="黑体" w:hAnsi="黑体" w:eastAsia="黑体" w:cs="黑体"/>
          <w:color w:val="auto"/>
          <w:kern w:val="0"/>
          <w:sz w:val="32"/>
          <w:szCs w:val="32"/>
          <w:lang w:val="en-US" w:eastAsia="zh-CN"/>
        </w:rPr>
        <w:t>（一）组委会组成</w:t>
      </w:r>
    </w:p>
    <w:p>
      <w:pPr>
        <w:pStyle w:val="2"/>
        <w:ind w:left="0" w:leftChars="0" w:firstLine="600" w:firstLineChars="0"/>
        <w:rPr>
          <w:rFonts w:hint="eastAsia" w:ascii="仿宋_GB2312" w:hAnsi="仿宋_GB2312" w:eastAsia="仿宋_GB2312" w:cs="仿宋_GB2312"/>
          <w:color w:val="auto"/>
          <w:sz w:val="32"/>
          <w:szCs w:val="32"/>
          <w:lang w:val="en-US" w:eastAsia="zh-CN"/>
        </w:rPr>
      </w:pPr>
      <w:r>
        <w:rPr>
          <w:rFonts w:hint="eastAsia" w:ascii="楷体" w:hAnsi="楷体" w:eastAsia="楷体" w:cs="楷体"/>
          <w:b/>
          <w:bCs/>
          <w:color w:val="auto"/>
          <w:sz w:val="32"/>
          <w:szCs w:val="32"/>
        </w:rPr>
        <w:t>主任委员：</w:t>
      </w:r>
      <w:r>
        <w:rPr>
          <w:rFonts w:hint="eastAsia" w:ascii="楷体" w:hAnsi="楷体" w:eastAsia="楷体" w:cs="楷体"/>
          <w:b/>
          <w:bCs/>
          <w:color w:val="auto"/>
          <w:sz w:val="32"/>
          <w:szCs w:val="32"/>
          <w:lang w:val="en-US" w:eastAsia="zh-CN"/>
        </w:rPr>
        <w:t xml:space="preserve"> </w:t>
      </w:r>
      <w:r>
        <w:rPr>
          <w:rFonts w:hint="eastAsia" w:ascii="仿宋_GB2312" w:hAnsi="仿宋_GB2312" w:eastAsia="仿宋_GB2312" w:cs="仿宋_GB2312"/>
          <w:color w:val="auto"/>
          <w:sz w:val="32"/>
          <w:szCs w:val="32"/>
          <w:lang w:val="en-US" w:eastAsia="zh-CN"/>
        </w:rPr>
        <w:t xml:space="preserve"> 王建南  中共福建省委教育工委副书记、福建省教育厅党组成员</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_GB2312" w:hAnsi="仿宋_GB2312" w:eastAsia="仿宋_GB2312" w:cs="仿宋_GB2312"/>
          <w:color w:val="auto"/>
          <w:sz w:val="32"/>
          <w:szCs w:val="32"/>
          <w:lang w:val="en-US" w:eastAsia="zh-CN"/>
        </w:rPr>
      </w:pPr>
      <w:r>
        <w:rPr>
          <w:rFonts w:hint="eastAsia" w:ascii="楷体" w:hAnsi="楷体" w:eastAsia="楷体" w:cs="楷体"/>
          <w:b/>
          <w:bCs/>
          <w:color w:val="auto"/>
          <w:sz w:val="32"/>
          <w:szCs w:val="32"/>
        </w:rPr>
        <w:t>副主任委员</w:t>
      </w:r>
      <w:r>
        <w:rPr>
          <w:rFonts w:hint="eastAsia" w:ascii="楷体" w:hAnsi="楷体" w:eastAsia="楷体" w:cs="楷体"/>
          <w:b/>
          <w:bCs/>
          <w:color w:val="auto"/>
          <w:sz w:val="32"/>
          <w:szCs w:val="32"/>
          <w:lang w:eastAsia="zh-CN"/>
        </w:rPr>
        <w:t>：</w:t>
      </w:r>
      <w:r>
        <w:rPr>
          <w:rFonts w:hint="eastAsia" w:ascii="仿宋_GB2312" w:hAnsi="仿宋_GB2312" w:eastAsia="仿宋_GB2312" w:cs="仿宋_GB2312"/>
          <w:color w:val="auto"/>
          <w:sz w:val="32"/>
          <w:szCs w:val="32"/>
          <w:lang w:val="en-US" w:eastAsia="zh-CN"/>
        </w:rPr>
        <w:t>陈晓红  福建师范大学党委副书记</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_GB2312" w:hAnsi="仿宋_GB2312" w:eastAsia="仿宋_GB2312" w:cs="仿宋_GB2312"/>
          <w:color w:val="auto"/>
          <w:sz w:val="32"/>
          <w:szCs w:val="32"/>
          <w:lang w:val="en-US" w:eastAsia="zh-CN"/>
        </w:rPr>
      </w:pPr>
      <w:r>
        <w:rPr>
          <w:rFonts w:hint="eastAsia" w:ascii="楷体" w:hAnsi="楷体" w:eastAsia="楷体" w:cs="楷体"/>
          <w:b/>
          <w:bCs/>
          <w:color w:val="auto"/>
          <w:sz w:val="32"/>
          <w:szCs w:val="32"/>
        </w:rPr>
        <w:t>组委会成员：</w:t>
      </w:r>
      <w:r>
        <w:rPr>
          <w:rFonts w:hint="eastAsia" w:ascii="仿宋_GB2312" w:hAnsi="仿宋_GB2312" w:eastAsia="仿宋_GB2312" w:cs="仿宋_GB2312"/>
          <w:color w:val="auto"/>
          <w:sz w:val="32"/>
          <w:szCs w:val="32"/>
          <w:lang w:val="en-US" w:eastAsia="zh-CN"/>
        </w:rPr>
        <w:t>福建省教育厅思政处负责人,各设区市教育局及平潭综合实验区社会事业局分管德育工作领导</w:t>
      </w:r>
    </w:p>
    <w:p>
      <w:pPr>
        <w:spacing w:line="600" w:lineRule="exact"/>
        <w:ind w:firstLine="640" w:firstLineChars="200"/>
        <w:rPr>
          <w:rFonts w:hint="eastAsia"/>
          <w:color w:val="auto"/>
          <w:sz w:val="32"/>
          <w:szCs w:val="32"/>
          <w:lang w:val="en-US" w:eastAsia="zh-CN"/>
        </w:rPr>
      </w:pPr>
      <w:r>
        <w:rPr>
          <w:rFonts w:hint="eastAsia" w:ascii="黑体" w:hAnsi="黑体" w:eastAsia="黑体" w:cs="黑体"/>
          <w:color w:val="auto"/>
          <w:kern w:val="0"/>
          <w:sz w:val="32"/>
          <w:szCs w:val="32"/>
          <w:lang w:val="en-US" w:eastAsia="zh-CN"/>
        </w:rPr>
        <w:t>（二）秘书处组成</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组委会下设秘书处，设在福建师范大学传播学院，负责组委会日常事务及大赛组织协调工作。</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_GB2312" w:hAnsi="仿宋_GB2312" w:eastAsia="仿宋_GB2312" w:cs="仿宋_GB2312"/>
          <w:color w:val="auto"/>
          <w:sz w:val="32"/>
          <w:szCs w:val="32"/>
          <w:lang w:val="en-US" w:eastAsia="zh-CN"/>
        </w:rPr>
      </w:pPr>
      <w:r>
        <w:rPr>
          <w:rFonts w:hint="eastAsia" w:ascii="楷体" w:hAnsi="楷体" w:eastAsia="楷体" w:cs="楷体"/>
          <w:b/>
          <w:bCs/>
          <w:color w:val="auto"/>
          <w:sz w:val="32"/>
          <w:szCs w:val="32"/>
        </w:rPr>
        <w:t>秘书长：</w:t>
      </w:r>
      <w:r>
        <w:rPr>
          <w:rFonts w:hint="eastAsia" w:ascii="仿宋_GB2312" w:hAnsi="仿宋_GB2312" w:eastAsia="仿宋_GB2312" w:cs="仿宋_GB2312"/>
          <w:color w:val="auto"/>
          <w:sz w:val="32"/>
          <w:szCs w:val="32"/>
          <w:lang w:val="en-US" w:eastAsia="zh-CN"/>
        </w:rPr>
        <w:t>谢宗贵  福建师范大学传播学院院长</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_GB2312" w:hAnsi="仿宋_GB2312" w:eastAsia="仿宋_GB2312" w:cs="仿宋_GB2312"/>
          <w:color w:val="auto"/>
          <w:sz w:val="32"/>
          <w:szCs w:val="32"/>
          <w:lang w:val="en-US" w:eastAsia="zh-CN"/>
        </w:rPr>
      </w:pPr>
      <w:r>
        <w:rPr>
          <w:rFonts w:hint="eastAsia" w:ascii="楷体" w:hAnsi="楷体" w:eastAsia="楷体" w:cs="楷体"/>
          <w:b/>
          <w:bCs/>
          <w:color w:val="auto"/>
          <w:sz w:val="32"/>
          <w:szCs w:val="32"/>
        </w:rPr>
        <w:t>成</w:t>
      </w:r>
      <w:r>
        <w:rPr>
          <w:rFonts w:hint="eastAsia" w:ascii="楷体" w:hAnsi="楷体" w:eastAsia="楷体" w:cs="楷体"/>
          <w:b/>
          <w:bCs/>
          <w:color w:val="auto"/>
          <w:sz w:val="32"/>
          <w:szCs w:val="32"/>
          <w:lang w:val="en-US" w:eastAsia="zh-CN"/>
        </w:rPr>
        <w:t xml:space="preserve">  </w:t>
      </w:r>
      <w:r>
        <w:rPr>
          <w:rFonts w:hint="eastAsia" w:ascii="楷体" w:hAnsi="楷体" w:eastAsia="楷体" w:cs="楷体"/>
          <w:b/>
          <w:bCs/>
          <w:color w:val="auto"/>
          <w:sz w:val="32"/>
          <w:szCs w:val="32"/>
        </w:rPr>
        <w:t>员：</w:t>
      </w:r>
      <w:r>
        <w:rPr>
          <w:rFonts w:hint="eastAsia" w:ascii="仿宋_GB2312" w:hAnsi="仿宋_GB2312" w:eastAsia="仿宋_GB2312" w:cs="仿宋_GB2312"/>
          <w:color w:val="auto"/>
          <w:sz w:val="32"/>
          <w:szCs w:val="32"/>
          <w:lang w:val="en-US" w:eastAsia="zh-CN"/>
        </w:rPr>
        <w:t>戴八一  福建省教育厅思政处三级调研员</w:t>
      </w:r>
    </w:p>
    <w:p>
      <w:pPr>
        <w:keepNext w:val="0"/>
        <w:keepLines w:val="0"/>
        <w:pageBreakBefore w:val="0"/>
        <w:widowControl w:val="0"/>
        <w:kinsoku/>
        <w:wordWrap/>
        <w:overflowPunct/>
        <w:topLinePunct w:val="0"/>
        <w:autoSpaceDE/>
        <w:autoSpaceDN/>
        <w:bidi w:val="0"/>
        <w:adjustRightInd/>
        <w:snapToGrid/>
        <w:ind w:left="1915" w:leftChars="912" w:firstLine="0" w:firstLineChars="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各设区市教育局及平潭综合实验区社会事业局分管德育工作领导</w:t>
      </w:r>
    </w:p>
    <w:p>
      <w:pPr>
        <w:keepNext w:val="0"/>
        <w:keepLines w:val="0"/>
        <w:pageBreakBefore w:val="0"/>
        <w:widowControl w:val="0"/>
        <w:kinsoku/>
        <w:wordWrap/>
        <w:overflowPunct/>
        <w:topLinePunct w:val="0"/>
        <w:autoSpaceDE/>
        <w:autoSpaceDN/>
        <w:bidi w:val="0"/>
        <w:adjustRightInd/>
        <w:snapToGrid/>
        <w:ind w:firstLine="1600" w:firstLineChars="5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尤建源  福建省教育电视台台长</w:t>
      </w:r>
    </w:p>
    <w:p>
      <w:pPr>
        <w:keepNext w:val="0"/>
        <w:keepLines w:val="0"/>
        <w:pageBreakBefore w:val="0"/>
        <w:widowControl w:val="0"/>
        <w:kinsoku/>
        <w:wordWrap/>
        <w:overflowPunct/>
        <w:topLinePunct w:val="0"/>
        <w:autoSpaceDE/>
        <w:autoSpaceDN/>
        <w:bidi w:val="0"/>
        <w:adjustRightInd/>
        <w:snapToGrid/>
        <w:ind w:firstLine="1600" w:firstLineChars="5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 xml:space="preserve">吴青青  福建师范大学传播学院副院长  </w:t>
      </w:r>
    </w:p>
    <w:p>
      <w:pPr>
        <w:keepNext w:val="0"/>
        <w:keepLines w:val="0"/>
        <w:pageBreakBefore w:val="0"/>
        <w:widowControl w:val="0"/>
        <w:kinsoku/>
        <w:wordWrap/>
        <w:overflowPunct/>
        <w:topLinePunct w:val="0"/>
        <w:autoSpaceDE/>
        <w:autoSpaceDN/>
        <w:bidi w:val="0"/>
        <w:adjustRightInd/>
        <w:snapToGrid/>
        <w:ind w:firstLine="1600" w:firstLineChars="5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 xml:space="preserve">王飞骅  福建省学习科学学会副会长 </w:t>
      </w:r>
    </w:p>
    <w:p>
      <w:pPr>
        <w:keepNext w:val="0"/>
        <w:keepLines w:val="0"/>
        <w:pageBreakBefore w:val="0"/>
        <w:widowControl w:val="0"/>
        <w:kinsoku/>
        <w:wordWrap/>
        <w:overflowPunct/>
        <w:topLinePunct w:val="0"/>
        <w:autoSpaceDE/>
        <w:autoSpaceDN/>
        <w:bidi w:val="0"/>
        <w:adjustRightInd/>
        <w:snapToGrid/>
        <w:ind w:firstLine="1600" w:firstLineChars="5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叶  勤  福建师范大学传播学院院务委员</w:t>
      </w:r>
    </w:p>
    <w:p>
      <w:pPr>
        <w:pStyle w:val="2"/>
        <w:rPr>
          <w:rFonts w:hint="eastAsia" w:ascii="仿宋_GB2312" w:hAnsi="仿宋_GB2312" w:eastAsia="仿宋_GB2312" w:cs="仿宋_GB2312"/>
          <w:color w:val="auto"/>
          <w:sz w:val="32"/>
          <w:szCs w:val="32"/>
          <w:lang w:val="en-US" w:eastAsia="zh-CN"/>
        </w:rPr>
      </w:pPr>
    </w:p>
    <w:p>
      <w:pPr>
        <w:pStyle w:val="2"/>
        <w:rPr>
          <w:rFonts w:hint="eastAsia" w:ascii="仿宋_GB2312" w:hAnsi="仿宋_GB2312" w:eastAsia="仿宋_GB2312" w:cs="仿宋_GB2312"/>
          <w:color w:val="auto"/>
          <w:sz w:val="32"/>
          <w:szCs w:val="32"/>
          <w:lang w:val="en-US" w:eastAsia="zh-CN"/>
        </w:rPr>
      </w:pPr>
    </w:p>
    <w:p>
      <w:pPr>
        <w:pStyle w:val="6"/>
        <w:widowControl/>
        <w:spacing w:before="0" w:beforeAutospacing="0" w:after="0" w:afterAutospacing="0" w:line="600" w:lineRule="exact"/>
        <w:rPr>
          <w:rFonts w:hint="eastAsia" w:ascii="黑体" w:hAnsi="黑体" w:eastAsia="黑体"/>
          <w:color w:val="auto"/>
          <w:sz w:val="32"/>
          <w:szCs w:val="32"/>
        </w:rPr>
      </w:pPr>
    </w:p>
    <w:p>
      <w:pPr>
        <w:pStyle w:val="6"/>
        <w:widowControl/>
        <w:spacing w:before="0" w:beforeAutospacing="0" w:after="0" w:afterAutospacing="0" w:line="600" w:lineRule="exact"/>
        <w:rPr>
          <w:rFonts w:hint="eastAsia" w:ascii="黑体" w:hAnsi="黑体" w:eastAsia="黑体"/>
          <w:color w:val="auto"/>
          <w:sz w:val="32"/>
          <w:szCs w:val="32"/>
        </w:rPr>
      </w:pPr>
    </w:p>
    <w:p>
      <w:pPr>
        <w:pStyle w:val="6"/>
        <w:widowControl/>
        <w:spacing w:before="0" w:beforeAutospacing="0" w:after="0" w:afterAutospacing="0" w:line="600" w:lineRule="exact"/>
        <w:rPr>
          <w:rFonts w:hint="eastAsia" w:ascii="黑体" w:hAnsi="黑体" w:eastAsia="黑体"/>
          <w:color w:val="auto"/>
          <w:sz w:val="32"/>
          <w:szCs w:val="32"/>
        </w:rPr>
      </w:pPr>
    </w:p>
    <w:p>
      <w:pPr>
        <w:pStyle w:val="6"/>
        <w:widowControl/>
        <w:spacing w:before="0" w:beforeAutospacing="0" w:after="0" w:afterAutospacing="0" w:line="600" w:lineRule="exact"/>
        <w:rPr>
          <w:rFonts w:hint="eastAsia" w:ascii="黑体" w:hAnsi="黑体" w:eastAsia="黑体"/>
          <w:color w:val="auto"/>
          <w:sz w:val="32"/>
          <w:szCs w:val="32"/>
        </w:rPr>
      </w:pPr>
    </w:p>
    <w:p>
      <w:pPr>
        <w:pStyle w:val="6"/>
        <w:widowControl/>
        <w:spacing w:before="0" w:beforeAutospacing="0" w:after="0" w:afterAutospacing="0" w:line="600" w:lineRule="exact"/>
        <w:rPr>
          <w:rFonts w:hint="eastAsia" w:ascii="黑体" w:hAnsi="黑体" w:eastAsia="黑体"/>
          <w:color w:val="auto"/>
          <w:sz w:val="32"/>
          <w:szCs w:val="32"/>
        </w:rPr>
      </w:pPr>
    </w:p>
    <w:p>
      <w:pPr>
        <w:pStyle w:val="6"/>
        <w:widowControl/>
        <w:spacing w:before="0" w:beforeAutospacing="0" w:after="0" w:afterAutospacing="0" w:line="600" w:lineRule="exact"/>
        <w:rPr>
          <w:rFonts w:hint="eastAsia" w:ascii="黑体" w:hAnsi="黑体" w:eastAsia="黑体"/>
          <w:color w:val="auto"/>
          <w:sz w:val="32"/>
          <w:szCs w:val="32"/>
        </w:rPr>
      </w:pPr>
    </w:p>
    <w:p>
      <w:pPr>
        <w:pStyle w:val="6"/>
        <w:widowControl/>
        <w:spacing w:before="0" w:beforeAutospacing="0" w:after="0" w:afterAutospacing="0" w:line="600" w:lineRule="exact"/>
        <w:rPr>
          <w:rFonts w:hint="eastAsia" w:ascii="黑体" w:hAnsi="黑体" w:eastAsia="黑体"/>
          <w:color w:val="auto"/>
          <w:sz w:val="32"/>
          <w:szCs w:val="32"/>
        </w:rPr>
      </w:pPr>
    </w:p>
    <w:p>
      <w:pPr>
        <w:pStyle w:val="6"/>
        <w:widowControl/>
        <w:spacing w:before="0" w:beforeAutospacing="0" w:after="0" w:afterAutospacing="0" w:line="600" w:lineRule="exact"/>
        <w:rPr>
          <w:rFonts w:hint="eastAsia" w:ascii="黑体" w:hAnsi="黑体" w:eastAsia="黑体"/>
          <w:color w:val="auto"/>
          <w:sz w:val="32"/>
          <w:szCs w:val="32"/>
        </w:rPr>
      </w:pPr>
    </w:p>
    <w:p>
      <w:pPr>
        <w:pStyle w:val="6"/>
        <w:widowControl/>
        <w:spacing w:before="0" w:beforeAutospacing="0" w:after="0" w:afterAutospacing="0" w:line="600" w:lineRule="exact"/>
        <w:rPr>
          <w:rFonts w:hint="eastAsia" w:ascii="黑体" w:hAnsi="黑体" w:eastAsia="黑体"/>
          <w:color w:val="auto"/>
          <w:sz w:val="32"/>
          <w:szCs w:val="32"/>
        </w:rPr>
      </w:pPr>
    </w:p>
    <w:p>
      <w:pPr>
        <w:pStyle w:val="6"/>
        <w:widowControl/>
        <w:spacing w:before="0" w:beforeAutospacing="0" w:after="0" w:afterAutospacing="0" w:line="600" w:lineRule="exact"/>
        <w:rPr>
          <w:rFonts w:hint="eastAsia" w:ascii="黑体" w:hAnsi="黑体" w:eastAsia="黑体"/>
          <w:color w:val="auto"/>
          <w:sz w:val="32"/>
          <w:szCs w:val="32"/>
        </w:rPr>
      </w:pPr>
    </w:p>
    <w:p>
      <w:pPr>
        <w:pStyle w:val="6"/>
        <w:widowControl/>
        <w:spacing w:before="0" w:beforeAutospacing="0" w:after="0" w:afterAutospacing="0" w:line="600" w:lineRule="exact"/>
        <w:rPr>
          <w:rFonts w:hint="eastAsia" w:ascii="黑体" w:hAnsi="黑体" w:eastAsia="黑体"/>
          <w:color w:val="auto"/>
          <w:sz w:val="32"/>
          <w:szCs w:val="32"/>
        </w:rPr>
      </w:pPr>
    </w:p>
    <w:p>
      <w:pPr>
        <w:pStyle w:val="6"/>
        <w:widowControl/>
        <w:spacing w:before="0" w:beforeAutospacing="0" w:after="0" w:afterAutospacing="0" w:line="600" w:lineRule="exact"/>
        <w:rPr>
          <w:rFonts w:hint="eastAsia" w:ascii="黑体" w:hAnsi="黑体" w:eastAsia="黑体"/>
          <w:color w:val="auto"/>
          <w:sz w:val="32"/>
          <w:szCs w:val="32"/>
        </w:rPr>
      </w:pPr>
    </w:p>
    <w:p>
      <w:pPr>
        <w:pStyle w:val="6"/>
        <w:widowControl/>
        <w:spacing w:before="0" w:beforeAutospacing="0" w:after="0" w:afterAutospacing="0" w:line="600" w:lineRule="exact"/>
        <w:rPr>
          <w:rFonts w:hint="eastAsia" w:ascii="黑体" w:hAnsi="黑体" w:eastAsia="黑体"/>
          <w:color w:val="auto"/>
          <w:sz w:val="32"/>
          <w:szCs w:val="32"/>
        </w:rPr>
      </w:pPr>
    </w:p>
    <w:p>
      <w:pPr>
        <w:pStyle w:val="6"/>
        <w:widowControl/>
        <w:spacing w:before="0" w:beforeAutospacing="0" w:after="0" w:afterAutospacing="0" w:line="600" w:lineRule="exact"/>
        <w:rPr>
          <w:rFonts w:hint="eastAsia" w:ascii="黑体" w:hAnsi="黑体" w:eastAsia="黑体"/>
          <w:color w:val="auto"/>
          <w:sz w:val="32"/>
          <w:szCs w:val="32"/>
        </w:rPr>
      </w:pPr>
    </w:p>
    <w:p>
      <w:pPr>
        <w:pStyle w:val="6"/>
        <w:widowControl/>
        <w:spacing w:before="0" w:beforeAutospacing="0" w:after="0" w:afterAutospacing="0" w:line="600" w:lineRule="exact"/>
        <w:rPr>
          <w:rFonts w:hint="eastAsia" w:ascii="黑体" w:hAnsi="黑体" w:eastAsia="黑体"/>
          <w:color w:val="auto"/>
          <w:sz w:val="32"/>
          <w:szCs w:val="32"/>
        </w:rPr>
      </w:pPr>
    </w:p>
    <w:p>
      <w:pPr>
        <w:pStyle w:val="6"/>
        <w:widowControl/>
        <w:spacing w:before="0" w:beforeAutospacing="0" w:after="0" w:afterAutospacing="0" w:line="600" w:lineRule="exact"/>
        <w:rPr>
          <w:rFonts w:hint="eastAsia" w:ascii="黑体" w:hAnsi="黑体" w:eastAsia="黑体"/>
          <w:color w:val="auto"/>
          <w:sz w:val="32"/>
          <w:szCs w:val="32"/>
        </w:rPr>
      </w:pPr>
    </w:p>
    <w:p>
      <w:pPr>
        <w:pStyle w:val="6"/>
        <w:widowControl/>
        <w:spacing w:before="0" w:beforeAutospacing="0" w:after="0" w:afterAutospacing="0" w:line="600" w:lineRule="exact"/>
        <w:rPr>
          <w:rFonts w:hint="eastAsia" w:ascii="黑体" w:hAnsi="黑体" w:eastAsia="黑体"/>
          <w:color w:val="auto"/>
          <w:sz w:val="32"/>
          <w:szCs w:val="32"/>
        </w:rPr>
      </w:pPr>
    </w:p>
    <w:p>
      <w:pPr>
        <w:pStyle w:val="6"/>
        <w:widowControl/>
        <w:spacing w:before="0" w:beforeAutospacing="0" w:after="0" w:afterAutospacing="0" w:line="600" w:lineRule="exact"/>
        <w:rPr>
          <w:rFonts w:ascii="黑体" w:hAnsi="黑体" w:eastAsia="黑体"/>
          <w:color w:val="auto"/>
          <w:sz w:val="32"/>
          <w:szCs w:val="32"/>
        </w:rPr>
      </w:pPr>
      <w:r>
        <w:rPr>
          <w:rFonts w:hint="eastAsia" w:ascii="黑体" w:hAnsi="黑体" w:eastAsia="黑体"/>
          <w:color w:val="auto"/>
          <w:sz w:val="32"/>
          <w:szCs w:val="32"/>
        </w:rPr>
        <w:t>附件2</w:t>
      </w:r>
    </w:p>
    <w:p>
      <w:pPr>
        <w:spacing w:line="600" w:lineRule="exact"/>
        <w:ind w:firstLine="880" w:firstLineChars="200"/>
        <w:jc w:val="center"/>
        <w:rPr>
          <w:rFonts w:hint="eastAsia" w:ascii="方正小标宋简体" w:hAnsi="方正小标宋简体" w:eastAsia="方正小标宋简体" w:cs="方正小标宋简体"/>
          <w:color w:val="auto"/>
          <w:sz w:val="44"/>
          <w:szCs w:val="44"/>
        </w:rPr>
      </w:pPr>
      <w:r>
        <w:rPr>
          <w:rFonts w:hint="eastAsia" w:ascii="方正小标宋简体" w:hAnsi="方正小标宋简体" w:eastAsia="方正小标宋简体" w:cs="方正小标宋简体"/>
          <w:color w:val="auto"/>
          <w:sz w:val="44"/>
          <w:szCs w:val="44"/>
        </w:rPr>
        <w:t>福建省第四届校园微拍大赛活动</w:t>
      </w:r>
    </w:p>
    <w:p>
      <w:pPr>
        <w:spacing w:line="600" w:lineRule="exact"/>
        <w:ind w:firstLine="880" w:firstLineChars="200"/>
        <w:jc w:val="center"/>
        <w:rPr>
          <w:rFonts w:hint="eastAsia" w:ascii="方正小标宋简体" w:hAnsi="方正小标宋简体" w:eastAsia="方正小标宋简体" w:cs="方正小标宋简体"/>
          <w:color w:val="auto"/>
          <w:sz w:val="44"/>
          <w:szCs w:val="44"/>
        </w:rPr>
      </w:pPr>
      <w:r>
        <w:rPr>
          <w:rFonts w:hint="eastAsia" w:ascii="方正小标宋简体" w:hAnsi="方正小标宋简体" w:eastAsia="方正小标宋简体" w:cs="方正小标宋简体"/>
          <w:color w:val="auto"/>
          <w:sz w:val="44"/>
          <w:szCs w:val="44"/>
        </w:rPr>
        <w:t>参赛作品评选细则</w:t>
      </w:r>
    </w:p>
    <w:p>
      <w:pPr>
        <w:spacing w:line="600" w:lineRule="exact"/>
        <w:rPr>
          <w:rFonts w:hint="eastAsia" w:ascii="方正小标宋简体" w:hAnsi="方正小标宋简体" w:eastAsia="方正小标宋简体" w:cs="方正小标宋简体"/>
          <w:color w:val="auto"/>
          <w:kern w:val="0"/>
          <w:sz w:val="44"/>
          <w:szCs w:val="44"/>
        </w:rPr>
      </w:pPr>
    </w:p>
    <w:p>
      <w:pPr>
        <w:spacing w:line="600" w:lineRule="exact"/>
        <w:ind w:firstLine="640" w:firstLineChars="200"/>
        <w:rPr>
          <w:rFonts w:ascii="仿宋_GB2312" w:hAnsi="仿宋" w:eastAsia="仿宋_GB2312" w:cs="仿宋"/>
          <w:color w:val="auto"/>
          <w:kern w:val="0"/>
          <w:sz w:val="32"/>
          <w:szCs w:val="32"/>
        </w:rPr>
      </w:pPr>
      <w:r>
        <w:rPr>
          <w:rFonts w:hint="eastAsia" w:ascii="仿宋_GB2312" w:hAnsi="仿宋" w:eastAsia="仿宋_GB2312" w:cs="仿宋"/>
          <w:color w:val="auto"/>
          <w:kern w:val="0"/>
          <w:sz w:val="32"/>
          <w:szCs w:val="32"/>
        </w:rPr>
        <w:t>本届大赛采取资格审查、专家评审相结合的办法。资格审查从作品题材、立意、格式、表现手法等方面</w:t>
      </w:r>
      <w:r>
        <w:rPr>
          <w:rFonts w:hint="eastAsia" w:ascii="仿宋_GB2312" w:hAnsi="仿宋" w:eastAsia="仿宋_GB2312" w:cs="仿宋"/>
          <w:color w:val="auto"/>
          <w:kern w:val="0"/>
          <w:sz w:val="32"/>
          <w:szCs w:val="32"/>
          <w:lang w:eastAsia="zh-CN"/>
        </w:rPr>
        <w:t>，</w:t>
      </w:r>
      <w:r>
        <w:rPr>
          <w:rFonts w:hint="eastAsia" w:ascii="仿宋_GB2312" w:hAnsi="仿宋" w:eastAsia="仿宋_GB2312" w:cs="仿宋"/>
          <w:color w:val="auto"/>
          <w:kern w:val="0"/>
          <w:sz w:val="32"/>
          <w:szCs w:val="32"/>
        </w:rPr>
        <w:t>直接剔除不合格作品；专家评审部分为100分，其中，网络评审占总分的70%，现场</w:t>
      </w:r>
      <w:r>
        <w:rPr>
          <w:rFonts w:hint="eastAsia" w:ascii="仿宋_GB2312" w:hAnsi="仿宋" w:eastAsia="仿宋_GB2312" w:cs="仿宋"/>
          <w:color w:val="auto"/>
          <w:kern w:val="0"/>
          <w:sz w:val="32"/>
          <w:szCs w:val="32"/>
          <w:lang w:val="en-US" w:eastAsia="zh-CN"/>
        </w:rPr>
        <w:t>答辩或网络</w:t>
      </w:r>
      <w:r>
        <w:rPr>
          <w:rFonts w:hint="eastAsia" w:ascii="仿宋_GB2312" w:hAnsi="仿宋" w:eastAsia="仿宋_GB2312" w:cs="仿宋"/>
          <w:color w:val="auto"/>
          <w:kern w:val="0"/>
          <w:sz w:val="32"/>
          <w:szCs w:val="32"/>
        </w:rPr>
        <w:t>答辩占总分的30%，两项相加为作品总分。</w:t>
      </w:r>
    </w:p>
    <w:p>
      <w:pPr>
        <w:pStyle w:val="9"/>
        <w:widowControl/>
        <w:ind w:firstLine="602"/>
        <w:textAlignment w:val="center"/>
        <w:rPr>
          <w:rFonts w:ascii="黑体" w:hAnsi="黑体" w:eastAsia="黑体" w:cs="黑体"/>
          <w:b w:val="0"/>
          <w:bCs w:val="0"/>
          <w:color w:val="auto"/>
          <w:kern w:val="0"/>
          <w:sz w:val="32"/>
          <w:szCs w:val="32"/>
        </w:rPr>
      </w:pPr>
      <w:r>
        <w:rPr>
          <w:rFonts w:hint="eastAsia" w:ascii="黑体" w:hAnsi="黑体" w:eastAsia="黑体" w:cs="黑体"/>
          <w:b w:val="0"/>
          <w:bCs w:val="0"/>
          <w:color w:val="auto"/>
          <w:kern w:val="0"/>
          <w:sz w:val="32"/>
          <w:szCs w:val="32"/>
        </w:rPr>
        <w:t>一、微视频</w:t>
      </w:r>
      <w:r>
        <w:rPr>
          <w:rFonts w:hint="eastAsia" w:ascii="黑体" w:hAnsi="黑体" w:eastAsia="黑体" w:cs="黑体"/>
          <w:b w:val="0"/>
          <w:bCs w:val="0"/>
          <w:color w:val="auto"/>
          <w:kern w:val="0"/>
          <w:sz w:val="32"/>
          <w:szCs w:val="32"/>
          <w:lang w:eastAsia="zh-CN"/>
        </w:rPr>
        <w:t>（短视频、微电影）</w:t>
      </w:r>
    </w:p>
    <w:p>
      <w:pPr>
        <w:widowControl/>
        <w:ind w:firstLine="482" w:firstLineChars="150"/>
        <w:textAlignment w:val="center"/>
        <w:rPr>
          <w:rFonts w:ascii="楷体" w:hAnsi="楷体" w:eastAsia="楷体" w:cs="楷体"/>
          <w:b/>
          <w:color w:val="auto"/>
          <w:kern w:val="0"/>
          <w:sz w:val="32"/>
          <w:szCs w:val="32"/>
        </w:rPr>
      </w:pPr>
      <w:r>
        <w:rPr>
          <w:rFonts w:hint="eastAsia" w:ascii="楷体" w:hAnsi="楷体" w:eastAsia="楷体" w:cs="楷体"/>
          <w:b/>
          <w:color w:val="auto"/>
          <w:kern w:val="0"/>
          <w:sz w:val="32"/>
          <w:szCs w:val="32"/>
        </w:rPr>
        <w:t>（一）作品要求</w:t>
      </w:r>
    </w:p>
    <w:p>
      <w:pPr>
        <w:widowControl/>
        <w:shd w:val="clear" w:color="auto" w:fill="FFFFFF"/>
        <w:spacing w:line="600" w:lineRule="exact"/>
        <w:ind w:firstLine="640" w:firstLineChars="200"/>
        <w:jc w:val="left"/>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1.作品形式：故事片、纪录片、动画片、原创MV、舞台剧（如课本剧、音乐剧等）录像等多种视频形式皆可，不限类型，引用素材比例不得超过成片20%。随视频作品提交剧本或文字脚本。</w:t>
      </w:r>
      <w:r>
        <w:rPr>
          <w:rFonts w:hint="eastAsia" w:ascii="仿宋_GB2312" w:hAnsi="仿宋" w:eastAsia="仿宋_GB2312" w:cs="仿宋"/>
          <w:color w:val="auto"/>
          <w:kern w:val="0"/>
          <w:sz w:val="32"/>
          <w:szCs w:val="32"/>
        </w:rPr>
        <w:t>视频分辨率在720P以上，mp4、wmv、avi等常见格式皆可。</w:t>
      </w:r>
      <w:r>
        <w:rPr>
          <w:rFonts w:hint="eastAsia" w:ascii="仿宋_GB2312" w:hAnsi="仿宋_GB2312" w:eastAsia="仿宋_GB2312" w:cs="仿宋_GB2312"/>
          <w:color w:val="auto"/>
          <w:kern w:val="0"/>
          <w:sz w:val="32"/>
          <w:szCs w:val="32"/>
        </w:rPr>
        <w:t>片名自拟</w:t>
      </w:r>
      <w:r>
        <w:rPr>
          <w:rFonts w:hint="eastAsia" w:ascii="仿宋_GB2312" w:hAnsi="仿宋" w:eastAsia="仿宋_GB2312" w:cs="仿宋"/>
          <w:color w:val="auto"/>
          <w:kern w:val="0"/>
          <w:sz w:val="32"/>
          <w:szCs w:val="32"/>
        </w:rPr>
        <w:t>。</w:t>
      </w:r>
    </w:p>
    <w:p>
      <w:pPr>
        <w:pStyle w:val="9"/>
        <w:widowControl/>
        <w:ind w:firstLine="600"/>
        <w:textAlignment w:val="center"/>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2.作品时长</w:t>
      </w: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kern w:val="0"/>
          <w:sz w:val="32"/>
          <w:szCs w:val="32"/>
        </w:rPr>
        <w:t>小学组限定2分钟以内，初中组、高中组限定8分钟以内，大学组限定15分钟以内。</w:t>
      </w:r>
    </w:p>
    <w:p>
      <w:pPr>
        <w:widowControl/>
        <w:ind w:firstLine="640" w:firstLineChars="200"/>
        <w:textAlignment w:val="center"/>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3.</w:t>
      </w:r>
      <w:r>
        <w:rPr>
          <w:rFonts w:hint="eastAsia" w:ascii="仿宋_GB2312" w:hAnsi="仿宋_GB2312" w:eastAsia="仿宋_GB2312" w:cs="仿宋_GB2312"/>
          <w:color w:val="auto"/>
          <w:kern w:val="0"/>
          <w:sz w:val="32"/>
          <w:szCs w:val="32"/>
          <w:lang w:eastAsia="zh-CN"/>
        </w:rPr>
        <w:t>参赛形式：各</w:t>
      </w:r>
      <w:r>
        <w:rPr>
          <w:rFonts w:hint="eastAsia" w:ascii="仿宋_GB2312" w:hAnsi="仿宋_GB2312" w:eastAsia="仿宋_GB2312" w:cs="仿宋_GB2312"/>
          <w:color w:val="auto"/>
          <w:kern w:val="0"/>
          <w:sz w:val="32"/>
          <w:szCs w:val="32"/>
        </w:rPr>
        <w:t>组</w:t>
      </w:r>
      <w:r>
        <w:rPr>
          <w:rFonts w:hint="eastAsia" w:ascii="仿宋_GB2312" w:hAnsi="仿宋_GB2312" w:eastAsia="仿宋_GB2312" w:cs="仿宋_GB2312"/>
          <w:color w:val="auto"/>
          <w:kern w:val="0"/>
          <w:sz w:val="32"/>
          <w:szCs w:val="32"/>
          <w:lang w:eastAsia="zh-CN"/>
        </w:rPr>
        <w:t>别</w:t>
      </w:r>
      <w:r>
        <w:rPr>
          <w:rFonts w:hint="eastAsia" w:ascii="仿宋_GB2312" w:hAnsi="仿宋_GB2312" w:eastAsia="仿宋_GB2312" w:cs="仿宋_GB2312"/>
          <w:color w:val="auto"/>
          <w:kern w:val="0"/>
          <w:sz w:val="32"/>
          <w:szCs w:val="32"/>
        </w:rPr>
        <w:t>个人或</w:t>
      </w:r>
      <w:r>
        <w:rPr>
          <w:rFonts w:hint="eastAsia" w:ascii="仿宋_GB2312" w:hAnsi="仿宋_GB2312" w:eastAsia="仿宋_GB2312" w:cs="仿宋_GB2312"/>
          <w:color w:val="auto"/>
          <w:kern w:val="0"/>
          <w:sz w:val="32"/>
          <w:szCs w:val="32"/>
          <w:lang w:eastAsia="zh-CN"/>
        </w:rPr>
        <w:t>组队</w:t>
      </w:r>
      <w:r>
        <w:rPr>
          <w:rFonts w:hint="eastAsia" w:ascii="仿宋_GB2312" w:hAnsi="仿宋_GB2312" w:eastAsia="仿宋_GB2312" w:cs="仿宋_GB2312"/>
          <w:color w:val="auto"/>
          <w:kern w:val="0"/>
          <w:sz w:val="32"/>
          <w:szCs w:val="32"/>
        </w:rPr>
        <w:t>皆可参赛</w:t>
      </w: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kern w:val="0"/>
          <w:sz w:val="32"/>
          <w:szCs w:val="32"/>
        </w:rPr>
        <w:t>团体</w:t>
      </w:r>
      <w:r>
        <w:rPr>
          <w:rFonts w:hint="eastAsia" w:ascii="仿宋_GB2312" w:hAnsi="仿宋_GB2312" w:eastAsia="仿宋_GB2312" w:cs="仿宋_GB2312"/>
          <w:color w:val="auto"/>
          <w:kern w:val="0"/>
          <w:sz w:val="32"/>
          <w:szCs w:val="32"/>
          <w:lang w:eastAsia="zh-CN"/>
        </w:rPr>
        <w:t>创作</w:t>
      </w:r>
      <w:r>
        <w:rPr>
          <w:rFonts w:hint="eastAsia" w:ascii="仿宋_GB2312" w:hAnsi="仿宋_GB2312" w:eastAsia="仿宋_GB2312" w:cs="仿宋_GB2312"/>
          <w:color w:val="auto"/>
          <w:kern w:val="0"/>
          <w:sz w:val="32"/>
          <w:szCs w:val="32"/>
        </w:rPr>
        <w:t>人数限4人以内，指导教师2人以内（含两人）。</w:t>
      </w:r>
    </w:p>
    <w:p>
      <w:pPr>
        <w:spacing w:line="600" w:lineRule="exact"/>
        <w:ind w:firstLine="643" w:firstLineChars="200"/>
        <w:rPr>
          <w:rFonts w:ascii="楷体_GB2312" w:hAnsi="仿宋" w:eastAsia="楷体_GB2312" w:cs="宋体"/>
          <w:b/>
          <w:color w:val="auto"/>
          <w:kern w:val="0"/>
          <w:sz w:val="32"/>
          <w:szCs w:val="32"/>
        </w:rPr>
      </w:pPr>
      <w:r>
        <w:rPr>
          <w:rFonts w:hint="eastAsia" w:ascii="楷体_GB2312" w:hAnsi="仿宋" w:eastAsia="楷体_GB2312" w:cs="宋体"/>
          <w:b/>
          <w:color w:val="auto"/>
          <w:kern w:val="0"/>
          <w:sz w:val="32"/>
          <w:szCs w:val="32"/>
        </w:rPr>
        <w:t>（二）数量分配</w:t>
      </w:r>
    </w:p>
    <w:p>
      <w:pPr>
        <w:spacing w:line="600" w:lineRule="exact"/>
        <w:ind w:firstLine="640" w:firstLineChars="200"/>
        <w:rPr>
          <w:rFonts w:hint="eastAsia" w:ascii="楷体_GB2312" w:hAnsi="仿宋" w:eastAsia="仿宋_GB2312" w:cs="宋体"/>
          <w:b/>
          <w:color w:val="auto"/>
          <w:kern w:val="0"/>
          <w:sz w:val="32"/>
          <w:szCs w:val="32"/>
          <w:lang w:eastAsia="zh-CN"/>
        </w:rPr>
      </w:pPr>
      <w:r>
        <w:rPr>
          <w:rFonts w:hint="eastAsia" w:ascii="仿宋_GB2312" w:hAnsi="仿宋" w:eastAsia="仿宋_GB2312" w:cs="仿宋"/>
          <w:color w:val="auto"/>
          <w:kern w:val="0"/>
          <w:sz w:val="32"/>
          <w:szCs w:val="32"/>
        </w:rPr>
        <w:t>根据各地市学校数、学生数</w:t>
      </w:r>
      <w:r>
        <w:rPr>
          <w:rFonts w:hint="eastAsia" w:ascii="仿宋_GB2312" w:hAnsi="仿宋" w:eastAsia="仿宋_GB2312" w:cs="仿宋"/>
          <w:color w:val="auto"/>
          <w:kern w:val="0"/>
          <w:sz w:val="32"/>
          <w:szCs w:val="32"/>
          <w:lang w:eastAsia="zh-CN"/>
        </w:rPr>
        <w:t>，</w:t>
      </w:r>
      <w:r>
        <w:rPr>
          <w:rFonts w:hint="eastAsia" w:ascii="仿宋_GB2312" w:hAnsi="仿宋" w:eastAsia="仿宋_GB2312" w:cs="仿宋"/>
          <w:color w:val="auto"/>
          <w:kern w:val="0"/>
          <w:sz w:val="32"/>
          <w:szCs w:val="32"/>
        </w:rPr>
        <w:t>福州、厦门、泉州市各限报200件，其余设区市限报100件，平潭综合实验区和各高校限报20件，厅属中职学校和中小学限报1</w:t>
      </w:r>
      <w:r>
        <w:rPr>
          <w:rFonts w:hint="eastAsia" w:ascii="仿宋_GB2312" w:hAnsi="仿宋" w:eastAsia="仿宋_GB2312" w:cs="仿宋"/>
          <w:color w:val="auto"/>
          <w:kern w:val="0"/>
          <w:sz w:val="32"/>
          <w:szCs w:val="32"/>
          <w:lang w:val="en-US" w:eastAsia="zh-CN"/>
        </w:rPr>
        <w:t>0</w:t>
      </w:r>
      <w:r>
        <w:rPr>
          <w:rFonts w:hint="eastAsia" w:ascii="仿宋_GB2312" w:hAnsi="仿宋" w:eastAsia="仿宋_GB2312" w:cs="仿宋"/>
          <w:color w:val="auto"/>
          <w:kern w:val="0"/>
          <w:sz w:val="32"/>
          <w:szCs w:val="32"/>
        </w:rPr>
        <w:t>件。</w:t>
      </w:r>
    </w:p>
    <w:p>
      <w:pPr>
        <w:spacing w:line="600" w:lineRule="exact"/>
        <w:ind w:firstLine="643" w:firstLineChars="200"/>
        <w:rPr>
          <w:rFonts w:ascii="楷体_GB2312" w:hAnsi="仿宋" w:eastAsia="楷体_GB2312" w:cs="宋体"/>
          <w:b/>
          <w:color w:val="auto"/>
          <w:kern w:val="0"/>
          <w:sz w:val="32"/>
          <w:szCs w:val="32"/>
        </w:rPr>
      </w:pPr>
      <w:r>
        <w:rPr>
          <w:rFonts w:hint="eastAsia" w:ascii="楷体_GB2312" w:hAnsi="仿宋" w:eastAsia="楷体_GB2312" w:cs="宋体"/>
          <w:b/>
          <w:color w:val="auto"/>
          <w:kern w:val="0"/>
          <w:sz w:val="32"/>
          <w:szCs w:val="32"/>
        </w:rPr>
        <w:t>（三）评分标准</w:t>
      </w:r>
    </w:p>
    <w:tbl>
      <w:tblPr>
        <w:tblStyle w:val="8"/>
        <w:tblW w:w="8460" w:type="dxa"/>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93"/>
        <w:gridCol w:w="1350"/>
        <w:gridCol w:w="57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6" w:hRule="atLeast"/>
        </w:trPr>
        <w:tc>
          <w:tcPr>
            <w:tcW w:w="1393" w:type="dxa"/>
            <w:vAlign w:val="center"/>
          </w:tcPr>
          <w:p>
            <w:pPr>
              <w:shd w:val="clear" w:color="auto" w:fill="FFFFFF"/>
              <w:spacing w:line="500" w:lineRule="exact"/>
              <w:ind w:firstLine="151" w:firstLineChars="50"/>
              <w:jc w:val="center"/>
              <w:rPr>
                <w:rFonts w:ascii="仿宋" w:hAnsi="仿宋" w:eastAsia="仿宋" w:cs="仿宋"/>
                <w:b/>
                <w:bCs/>
                <w:color w:val="auto"/>
                <w:kern w:val="0"/>
                <w:sz w:val="30"/>
                <w:szCs w:val="30"/>
              </w:rPr>
            </w:pPr>
            <w:r>
              <w:rPr>
                <w:rFonts w:hint="eastAsia" w:ascii="仿宋" w:hAnsi="仿宋" w:eastAsia="仿宋" w:cs="仿宋"/>
                <w:b/>
                <w:bCs/>
                <w:color w:val="auto"/>
                <w:kern w:val="0"/>
                <w:sz w:val="30"/>
                <w:szCs w:val="30"/>
              </w:rPr>
              <w:t>评审</w:t>
            </w:r>
          </w:p>
          <w:p>
            <w:pPr>
              <w:shd w:val="clear" w:color="auto" w:fill="FFFFFF"/>
              <w:spacing w:line="500" w:lineRule="exact"/>
              <w:ind w:firstLine="151" w:firstLineChars="50"/>
              <w:jc w:val="center"/>
              <w:rPr>
                <w:rFonts w:ascii="仿宋" w:hAnsi="仿宋" w:eastAsia="仿宋" w:cs="仿宋"/>
                <w:b/>
                <w:bCs/>
                <w:color w:val="auto"/>
                <w:kern w:val="0"/>
                <w:sz w:val="30"/>
                <w:szCs w:val="30"/>
              </w:rPr>
            </w:pPr>
            <w:r>
              <w:rPr>
                <w:rFonts w:hint="eastAsia" w:ascii="仿宋" w:hAnsi="仿宋" w:eastAsia="仿宋" w:cs="仿宋"/>
                <w:b/>
                <w:bCs/>
                <w:color w:val="auto"/>
                <w:kern w:val="0"/>
                <w:sz w:val="30"/>
                <w:szCs w:val="30"/>
              </w:rPr>
              <w:t>环节</w:t>
            </w:r>
          </w:p>
        </w:tc>
        <w:tc>
          <w:tcPr>
            <w:tcW w:w="1350" w:type="dxa"/>
            <w:vAlign w:val="center"/>
          </w:tcPr>
          <w:p>
            <w:pPr>
              <w:shd w:val="clear" w:color="auto" w:fill="FFFFFF"/>
              <w:spacing w:line="500" w:lineRule="exact"/>
              <w:jc w:val="center"/>
              <w:rPr>
                <w:rFonts w:ascii="仿宋" w:hAnsi="仿宋" w:eastAsia="仿宋" w:cs="仿宋"/>
                <w:b/>
                <w:bCs/>
                <w:color w:val="auto"/>
                <w:kern w:val="0"/>
                <w:sz w:val="30"/>
                <w:szCs w:val="30"/>
              </w:rPr>
            </w:pPr>
            <w:r>
              <w:rPr>
                <w:rFonts w:hint="eastAsia" w:ascii="仿宋" w:hAnsi="仿宋" w:eastAsia="仿宋" w:cs="仿宋"/>
                <w:b/>
                <w:bCs/>
                <w:color w:val="auto"/>
                <w:sz w:val="30"/>
                <w:szCs w:val="30"/>
              </w:rPr>
              <w:t>项  目</w:t>
            </w:r>
          </w:p>
        </w:tc>
        <w:tc>
          <w:tcPr>
            <w:tcW w:w="5717" w:type="dxa"/>
            <w:vAlign w:val="center"/>
          </w:tcPr>
          <w:p>
            <w:pPr>
              <w:shd w:val="clear" w:color="auto" w:fill="FFFFFF"/>
              <w:spacing w:line="500" w:lineRule="exact"/>
              <w:ind w:firstLine="1656" w:firstLineChars="550"/>
              <w:rPr>
                <w:rFonts w:ascii="仿宋" w:hAnsi="仿宋" w:eastAsia="仿宋" w:cs="仿宋"/>
                <w:b/>
                <w:bCs/>
                <w:color w:val="auto"/>
                <w:kern w:val="0"/>
                <w:sz w:val="30"/>
                <w:szCs w:val="30"/>
              </w:rPr>
            </w:pPr>
            <w:r>
              <w:rPr>
                <w:rFonts w:hint="eastAsia" w:ascii="仿宋" w:hAnsi="仿宋" w:eastAsia="仿宋" w:cs="仿宋"/>
                <w:b/>
                <w:bCs/>
                <w:color w:val="auto"/>
                <w:sz w:val="30"/>
                <w:szCs w:val="30"/>
              </w:rPr>
              <w:t>标      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92" w:hRule="atLeast"/>
        </w:trPr>
        <w:tc>
          <w:tcPr>
            <w:tcW w:w="1393" w:type="dxa"/>
            <w:vMerge w:val="restart"/>
            <w:vAlign w:val="center"/>
          </w:tcPr>
          <w:p>
            <w:pPr>
              <w:shd w:val="clear" w:color="auto" w:fill="FFFFFF"/>
              <w:spacing w:line="500" w:lineRule="exact"/>
              <w:ind w:firstLine="602" w:firstLineChars="200"/>
              <w:jc w:val="center"/>
              <w:rPr>
                <w:rFonts w:ascii="仿宋" w:hAnsi="仿宋" w:eastAsia="仿宋" w:cs="仿宋"/>
                <w:b/>
                <w:bCs/>
                <w:color w:val="auto"/>
                <w:kern w:val="0"/>
                <w:sz w:val="30"/>
                <w:szCs w:val="30"/>
              </w:rPr>
            </w:pPr>
          </w:p>
          <w:p>
            <w:pPr>
              <w:shd w:val="clear" w:color="auto" w:fill="FFFFFF"/>
              <w:spacing w:line="500" w:lineRule="exact"/>
              <w:ind w:firstLine="151" w:firstLineChars="50"/>
              <w:jc w:val="center"/>
              <w:rPr>
                <w:rFonts w:ascii="仿宋" w:hAnsi="仿宋" w:eastAsia="仿宋" w:cs="仿宋"/>
                <w:b/>
                <w:bCs/>
                <w:color w:val="auto"/>
                <w:kern w:val="0"/>
                <w:sz w:val="30"/>
                <w:szCs w:val="30"/>
              </w:rPr>
            </w:pPr>
          </w:p>
          <w:p>
            <w:pPr>
              <w:shd w:val="clear" w:color="auto" w:fill="FFFFFF"/>
              <w:spacing w:line="500" w:lineRule="exact"/>
              <w:jc w:val="center"/>
              <w:rPr>
                <w:rFonts w:ascii="仿宋" w:hAnsi="仿宋" w:eastAsia="仿宋" w:cs="仿宋"/>
                <w:b/>
                <w:bCs/>
                <w:color w:val="auto"/>
                <w:kern w:val="0"/>
                <w:sz w:val="30"/>
                <w:szCs w:val="30"/>
              </w:rPr>
            </w:pPr>
            <w:r>
              <w:rPr>
                <w:rFonts w:hint="eastAsia" w:ascii="仿宋" w:hAnsi="仿宋" w:eastAsia="仿宋" w:cs="仿宋"/>
                <w:b/>
                <w:bCs/>
                <w:color w:val="auto"/>
                <w:kern w:val="0"/>
                <w:sz w:val="30"/>
                <w:szCs w:val="30"/>
              </w:rPr>
              <w:t>网络</w:t>
            </w:r>
          </w:p>
          <w:p>
            <w:pPr>
              <w:shd w:val="clear" w:color="auto" w:fill="FFFFFF"/>
              <w:spacing w:line="500" w:lineRule="exact"/>
              <w:jc w:val="center"/>
              <w:rPr>
                <w:rFonts w:ascii="仿宋" w:hAnsi="仿宋" w:eastAsia="仿宋" w:cs="仿宋"/>
                <w:b/>
                <w:bCs/>
                <w:color w:val="auto"/>
                <w:kern w:val="0"/>
                <w:sz w:val="30"/>
                <w:szCs w:val="30"/>
              </w:rPr>
            </w:pPr>
            <w:r>
              <w:rPr>
                <w:rFonts w:hint="eastAsia" w:ascii="仿宋" w:hAnsi="仿宋" w:eastAsia="仿宋" w:cs="仿宋"/>
                <w:b/>
                <w:bCs/>
                <w:color w:val="auto"/>
                <w:kern w:val="0"/>
                <w:sz w:val="30"/>
                <w:szCs w:val="30"/>
              </w:rPr>
              <w:t>评审</w:t>
            </w:r>
          </w:p>
          <w:p>
            <w:pPr>
              <w:shd w:val="clear" w:color="auto" w:fill="FFFFFF"/>
              <w:spacing w:line="500" w:lineRule="exact"/>
              <w:jc w:val="center"/>
              <w:rPr>
                <w:rFonts w:ascii="仿宋" w:hAnsi="仿宋" w:eastAsia="仿宋" w:cs="仿宋"/>
                <w:b/>
                <w:bCs/>
                <w:color w:val="auto"/>
                <w:kern w:val="0"/>
                <w:sz w:val="30"/>
                <w:szCs w:val="30"/>
              </w:rPr>
            </w:pPr>
            <w:r>
              <w:rPr>
                <w:rFonts w:hint="eastAsia" w:ascii="仿宋" w:hAnsi="仿宋" w:eastAsia="仿宋" w:cs="仿宋"/>
                <w:b/>
                <w:bCs/>
                <w:color w:val="auto"/>
                <w:kern w:val="0"/>
                <w:sz w:val="30"/>
                <w:szCs w:val="30"/>
              </w:rPr>
              <w:t>（70分）</w:t>
            </w:r>
          </w:p>
          <w:p>
            <w:pPr>
              <w:shd w:val="clear" w:color="auto" w:fill="FFFFFF"/>
              <w:spacing w:line="500" w:lineRule="exact"/>
              <w:ind w:firstLine="151" w:firstLineChars="50"/>
              <w:jc w:val="center"/>
              <w:rPr>
                <w:rFonts w:ascii="仿宋" w:hAnsi="仿宋" w:eastAsia="仿宋" w:cs="仿宋"/>
                <w:b/>
                <w:bCs/>
                <w:color w:val="auto"/>
                <w:kern w:val="0"/>
                <w:sz w:val="30"/>
                <w:szCs w:val="30"/>
              </w:rPr>
            </w:pPr>
          </w:p>
        </w:tc>
        <w:tc>
          <w:tcPr>
            <w:tcW w:w="1350" w:type="dxa"/>
            <w:vAlign w:val="center"/>
          </w:tcPr>
          <w:p>
            <w:pPr>
              <w:shd w:val="clear" w:color="auto" w:fill="FFFFFF"/>
              <w:spacing w:line="500" w:lineRule="exact"/>
              <w:jc w:val="center"/>
              <w:rPr>
                <w:rFonts w:ascii="仿宋_GB2312" w:hAnsi="宋体" w:eastAsia="仿宋_GB2312"/>
                <w:color w:val="auto"/>
                <w:sz w:val="30"/>
                <w:szCs w:val="30"/>
              </w:rPr>
            </w:pPr>
            <w:r>
              <w:rPr>
                <w:rFonts w:hint="eastAsia" w:ascii="仿宋_GB2312" w:hAnsi="宋体" w:eastAsia="仿宋_GB2312"/>
                <w:color w:val="auto"/>
                <w:sz w:val="30"/>
                <w:szCs w:val="30"/>
              </w:rPr>
              <w:t>题材</w:t>
            </w:r>
          </w:p>
          <w:p>
            <w:pPr>
              <w:shd w:val="clear" w:color="auto" w:fill="FFFFFF"/>
              <w:spacing w:line="500" w:lineRule="exact"/>
              <w:jc w:val="center"/>
              <w:rPr>
                <w:rFonts w:ascii="仿宋_GB2312" w:hAnsi="宋体" w:eastAsia="仿宋_GB2312"/>
                <w:color w:val="auto"/>
                <w:sz w:val="30"/>
                <w:szCs w:val="30"/>
              </w:rPr>
            </w:pPr>
            <w:r>
              <w:rPr>
                <w:rFonts w:hint="eastAsia" w:ascii="仿宋_GB2312" w:hAnsi="宋体" w:eastAsia="仿宋_GB2312"/>
                <w:color w:val="auto"/>
                <w:sz w:val="30"/>
                <w:szCs w:val="30"/>
              </w:rPr>
              <w:t>内容</w:t>
            </w:r>
          </w:p>
          <w:p>
            <w:pPr>
              <w:shd w:val="clear" w:color="auto" w:fill="FFFFFF"/>
              <w:spacing w:line="500" w:lineRule="exact"/>
              <w:jc w:val="center"/>
              <w:rPr>
                <w:rFonts w:ascii="仿宋_GB2312" w:hAnsi="宋体" w:eastAsia="仿宋_GB2312"/>
                <w:color w:val="auto"/>
                <w:kern w:val="0"/>
                <w:sz w:val="30"/>
                <w:szCs w:val="30"/>
              </w:rPr>
            </w:pPr>
            <w:r>
              <w:rPr>
                <w:rFonts w:hint="eastAsia" w:ascii="仿宋_GB2312" w:hAnsi="宋体" w:eastAsia="仿宋_GB2312"/>
                <w:color w:val="auto"/>
                <w:sz w:val="30"/>
                <w:szCs w:val="30"/>
              </w:rPr>
              <w:t>（40分）</w:t>
            </w:r>
          </w:p>
        </w:tc>
        <w:tc>
          <w:tcPr>
            <w:tcW w:w="5717" w:type="dxa"/>
            <w:vAlign w:val="center"/>
          </w:tcPr>
          <w:p>
            <w:pPr>
              <w:widowControl/>
              <w:spacing w:line="500" w:lineRule="exact"/>
              <w:rPr>
                <w:rFonts w:ascii="仿宋_GB2312" w:hAnsi="宋体" w:eastAsia="仿宋_GB2312"/>
                <w:color w:val="auto"/>
                <w:kern w:val="0"/>
                <w:sz w:val="30"/>
                <w:szCs w:val="30"/>
              </w:rPr>
            </w:pPr>
            <w:r>
              <w:rPr>
                <w:rFonts w:hint="eastAsia" w:ascii="仿宋_GB2312" w:hAnsi="宋体" w:eastAsia="仿宋_GB2312"/>
                <w:color w:val="auto"/>
                <w:sz w:val="30"/>
                <w:szCs w:val="30"/>
              </w:rPr>
              <w:t>主题鲜明，紧扣本次大赛主题；作品内容真实动人，能引发观者的共鸣；作品富有时代精神，内容健康，积极向上；完整性较高。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83" w:hRule="atLeast"/>
        </w:trPr>
        <w:tc>
          <w:tcPr>
            <w:tcW w:w="1393" w:type="dxa"/>
            <w:vMerge w:val="continue"/>
            <w:vAlign w:val="center"/>
          </w:tcPr>
          <w:p>
            <w:pPr>
              <w:shd w:val="clear" w:color="auto" w:fill="FFFFFF"/>
              <w:spacing w:line="500" w:lineRule="exact"/>
              <w:ind w:firstLine="151" w:firstLineChars="50"/>
              <w:jc w:val="center"/>
              <w:rPr>
                <w:rFonts w:ascii="仿宋" w:hAnsi="仿宋" w:eastAsia="仿宋" w:cs="仿宋"/>
                <w:b/>
                <w:bCs/>
                <w:color w:val="auto"/>
                <w:kern w:val="0"/>
                <w:sz w:val="30"/>
                <w:szCs w:val="30"/>
              </w:rPr>
            </w:pPr>
          </w:p>
        </w:tc>
        <w:tc>
          <w:tcPr>
            <w:tcW w:w="1350" w:type="dxa"/>
            <w:vAlign w:val="center"/>
          </w:tcPr>
          <w:p>
            <w:pPr>
              <w:spacing w:line="500" w:lineRule="exact"/>
              <w:jc w:val="center"/>
              <w:rPr>
                <w:rFonts w:ascii="仿宋_GB2312" w:hAnsi="宋体" w:eastAsia="仿宋_GB2312"/>
                <w:color w:val="auto"/>
                <w:sz w:val="30"/>
                <w:szCs w:val="30"/>
              </w:rPr>
            </w:pPr>
            <w:r>
              <w:rPr>
                <w:rFonts w:hint="eastAsia" w:ascii="仿宋_GB2312" w:hAnsi="宋体" w:eastAsia="仿宋_GB2312"/>
                <w:color w:val="auto"/>
                <w:sz w:val="30"/>
                <w:szCs w:val="30"/>
              </w:rPr>
              <w:t>创意</w:t>
            </w:r>
          </w:p>
          <w:p>
            <w:pPr>
              <w:spacing w:line="500" w:lineRule="exact"/>
              <w:jc w:val="center"/>
              <w:rPr>
                <w:rFonts w:ascii="仿宋_GB2312" w:hAnsi="宋体" w:eastAsia="仿宋_GB2312"/>
                <w:color w:val="auto"/>
                <w:sz w:val="30"/>
                <w:szCs w:val="30"/>
              </w:rPr>
            </w:pPr>
            <w:r>
              <w:rPr>
                <w:rFonts w:hint="eastAsia" w:ascii="仿宋_GB2312" w:hAnsi="宋体" w:eastAsia="仿宋_GB2312"/>
                <w:color w:val="auto"/>
                <w:sz w:val="30"/>
                <w:szCs w:val="30"/>
              </w:rPr>
              <w:t>（10分）</w:t>
            </w:r>
          </w:p>
        </w:tc>
        <w:tc>
          <w:tcPr>
            <w:tcW w:w="5717" w:type="dxa"/>
            <w:vAlign w:val="center"/>
          </w:tcPr>
          <w:p>
            <w:pPr>
              <w:spacing w:line="500" w:lineRule="exact"/>
              <w:rPr>
                <w:rFonts w:ascii="宋体" w:hAnsi="宋体"/>
                <w:color w:val="auto"/>
                <w:sz w:val="30"/>
                <w:szCs w:val="30"/>
              </w:rPr>
            </w:pPr>
            <w:r>
              <w:rPr>
                <w:rFonts w:hint="eastAsia" w:ascii="仿宋_GB2312" w:hAnsi="宋体" w:eastAsia="仿宋_GB2312"/>
                <w:color w:val="auto"/>
                <w:sz w:val="30"/>
                <w:szCs w:val="30"/>
              </w:rPr>
              <w:t>选题新颖，角度独特；情节合理，设定完整，结局引人思考。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94" w:hRule="atLeast"/>
        </w:trPr>
        <w:tc>
          <w:tcPr>
            <w:tcW w:w="1393" w:type="dxa"/>
            <w:vMerge w:val="continue"/>
            <w:vAlign w:val="center"/>
          </w:tcPr>
          <w:p>
            <w:pPr>
              <w:shd w:val="clear" w:color="auto" w:fill="FFFFFF"/>
              <w:spacing w:line="500" w:lineRule="exact"/>
              <w:ind w:firstLine="151" w:firstLineChars="50"/>
              <w:jc w:val="center"/>
              <w:rPr>
                <w:rFonts w:ascii="仿宋" w:hAnsi="仿宋" w:eastAsia="仿宋" w:cs="仿宋"/>
                <w:b/>
                <w:bCs/>
                <w:color w:val="auto"/>
                <w:kern w:val="0"/>
                <w:sz w:val="30"/>
                <w:szCs w:val="30"/>
              </w:rPr>
            </w:pPr>
          </w:p>
        </w:tc>
        <w:tc>
          <w:tcPr>
            <w:tcW w:w="1350" w:type="dxa"/>
            <w:vAlign w:val="center"/>
          </w:tcPr>
          <w:p>
            <w:pPr>
              <w:shd w:val="clear" w:color="auto" w:fill="FFFFFF"/>
              <w:spacing w:line="500" w:lineRule="exact"/>
              <w:jc w:val="center"/>
              <w:rPr>
                <w:rFonts w:ascii="仿宋_GB2312" w:hAnsi="宋体" w:eastAsia="仿宋_GB2312"/>
                <w:color w:val="auto"/>
                <w:sz w:val="30"/>
                <w:szCs w:val="30"/>
              </w:rPr>
            </w:pPr>
            <w:r>
              <w:rPr>
                <w:rFonts w:hint="eastAsia" w:ascii="仿宋_GB2312" w:hAnsi="宋体" w:eastAsia="仿宋_GB2312"/>
                <w:color w:val="auto"/>
                <w:sz w:val="30"/>
                <w:szCs w:val="30"/>
              </w:rPr>
              <w:t>创作</w:t>
            </w:r>
          </w:p>
          <w:p>
            <w:pPr>
              <w:shd w:val="clear" w:color="auto" w:fill="FFFFFF"/>
              <w:spacing w:line="500" w:lineRule="exact"/>
              <w:jc w:val="center"/>
              <w:rPr>
                <w:rFonts w:ascii="仿宋_GB2312" w:hAnsi="宋体" w:eastAsia="仿宋_GB2312"/>
                <w:color w:val="auto"/>
                <w:sz w:val="30"/>
                <w:szCs w:val="30"/>
              </w:rPr>
            </w:pPr>
            <w:r>
              <w:rPr>
                <w:rFonts w:hint="eastAsia" w:ascii="仿宋_GB2312" w:hAnsi="宋体" w:eastAsia="仿宋_GB2312"/>
                <w:color w:val="auto"/>
                <w:sz w:val="30"/>
                <w:szCs w:val="30"/>
              </w:rPr>
              <w:t xml:space="preserve">技巧  </w:t>
            </w:r>
          </w:p>
          <w:p>
            <w:pPr>
              <w:shd w:val="clear" w:color="auto" w:fill="FFFFFF"/>
              <w:spacing w:line="500" w:lineRule="exact"/>
              <w:jc w:val="center"/>
              <w:rPr>
                <w:rFonts w:ascii="仿宋_GB2312" w:hAnsi="宋体" w:eastAsia="仿宋_GB2312"/>
                <w:color w:val="auto"/>
                <w:kern w:val="0"/>
                <w:sz w:val="30"/>
                <w:szCs w:val="30"/>
              </w:rPr>
            </w:pPr>
            <w:r>
              <w:rPr>
                <w:rFonts w:hint="eastAsia" w:ascii="仿宋_GB2312" w:hAnsi="宋体" w:eastAsia="仿宋_GB2312"/>
                <w:color w:val="auto"/>
                <w:sz w:val="30"/>
                <w:szCs w:val="30"/>
              </w:rPr>
              <w:t>（20分）</w:t>
            </w:r>
          </w:p>
        </w:tc>
        <w:tc>
          <w:tcPr>
            <w:tcW w:w="5717" w:type="dxa"/>
            <w:vAlign w:val="center"/>
          </w:tcPr>
          <w:p>
            <w:pPr>
              <w:spacing w:line="500" w:lineRule="exact"/>
              <w:rPr>
                <w:rFonts w:ascii="仿宋_GB2312" w:hAnsi="宋体" w:eastAsia="仿宋_GB2312"/>
                <w:color w:val="auto"/>
                <w:sz w:val="30"/>
                <w:szCs w:val="30"/>
              </w:rPr>
            </w:pPr>
            <w:r>
              <w:rPr>
                <w:rFonts w:hint="eastAsia" w:ascii="仿宋_GB2312" w:hAnsi="宋体" w:eastAsia="仿宋_GB2312"/>
                <w:color w:val="auto"/>
                <w:sz w:val="30"/>
                <w:szCs w:val="30"/>
              </w:rPr>
              <w:t>画面清晰，构图合理，色彩、声画协调；剪辑紧凑，节奏感强；善于运用影像语言，符合视频创作规则，具有较高的观赏性和艺术性。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6" w:hRule="atLeast"/>
        </w:trPr>
        <w:tc>
          <w:tcPr>
            <w:tcW w:w="1393" w:type="dxa"/>
            <w:vMerge w:val="restart"/>
            <w:vAlign w:val="center"/>
          </w:tcPr>
          <w:p>
            <w:pPr>
              <w:shd w:val="clear" w:color="auto" w:fill="FFFFFF"/>
              <w:spacing w:line="500" w:lineRule="exact"/>
              <w:jc w:val="center"/>
              <w:rPr>
                <w:rFonts w:ascii="仿宋" w:hAnsi="仿宋" w:eastAsia="仿宋" w:cs="仿宋"/>
                <w:b/>
                <w:bCs/>
                <w:color w:val="auto"/>
                <w:kern w:val="0"/>
                <w:sz w:val="30"/>
                <w:szCs w:val="30"/>
              </w:rPr>
            </w:pPr>
            <w:r>
              <w:rPr>
                <w:rFonts w:hint="eastAsia" w:ascii="仿宋" w:hAnsi="仿宋" w:eastAsia="仿宋" w:cs="仿宋"/>
                <w:b/>
                <w:bCs/>
                <w:color w:val="auto"/>
                <w:kern w:val="0"/>
                <w:sz w:val="30"/>
                <w:szCs w:val="30"/>
                <w:lang w:eastAsia="zh-CN"/>
              </w:rPr>
              <w:t>网络或</w:t>
            </w:r>
            <w:r>
              <w:rPr>
                <w:rFonts w:hint="eastAsia" w:ascii="仿宋" w:hAnsi="仿宋" w:eastAsia="仿宋" w:cs="仿宋"/>
                <w:b/>
                <w:bCs/>
                <w:color w:val="auto"/>
                <w:kern w:val="0"/>
                <w:sz w:val="30"/>
                <w:szCs w:val="30"/>
              </w:rPr>
              <w:t>现场</w:t>
            </w:r>
          </w:p>
          <w:p>
            <w:pPr>
              <w:shd w:val="clear" w:color="auto" w:fill="FFFFFF"/>
              <w:spacing w:line="500" w:lineRule="exact"/>
              <w:jc w:val="center"/>
              <w:rPr>
                <w:rFonts w:ascii="仿宋" w:hAnsi="仿宋" w:eastAsia="仿宋" w:cs="仿宋"/>
                <w:b/>
                <w:bCs/>
                <w:color w:val="auto"/>
                <w:kern w:val="0"/>
                <w:sz w:val="30"/>
                <w:szCs w:val="30"/>
              </w:rPr>
            </w:pPr>
            <w:r>
              <w:rPr>
                <w:rFonts w:hint="eastAsia" w:ascii="仿宋" w:hAnsi="仿宋" w:eastAsia="仿宋" w:cs="仿宋"/>
                <w:b/>
                <w:bCs/>
                <w:color w:val="auto"/>
                <w:kern w:val="0"/>
                <w:sz w:val="30"/>
                <w:szCs w:val="30"/>
              </w:rPr>
              <w:t>答辩</w:t>
            </w:r>
          </w:p>
          <w:p>
            <w:pPr>
              <w:shd w:val="clear" w:color="auto" w:fill="FFFFFF"/>
              <w:spacing w:line="500" w:lineRule="exact"/>
              <w:jc w:val="center"/>
              <w:rPr>
                <w:rFonts w:ascii="仿宋" w:hAnsi="仿宋" w:eastAsia="仿宋" w:cs="仿宋"/>
                <w:b/>
                <w:bCs/>
                <w:color w:val="auto"/>
                <w:kern w:val="0"/>
                <w:sz w:val="30"/>
                <w:szCs w:val="30"/>
              </w:rPr>
            </w:pPr>
            <w:r>
              <w:rPr>
                <w:rFonts w:hint="eastAsia" w:ascii="仿宋" w:hAnsi="仿宋" w:eastAsia="仿宋" w:cs="仿宋"/>
                <w:b/>
                <w:bCs/>
                <w:color w:val="auto"/>
                <w:kern w:val="0"/>
                <w:sz w:val="30"/>
                <w:szCs w:val="30"/>
              </w:rPr>
              <w:t>（30分）</w:t>
            </w:r>
          </w:p>
        </w:tc>
        <w:tc>
          <w:tcPr>
            <w:tcW w:w="1350" w:type="dxa"/>
            <w:vAlign w:val="center"/>
          </w:tcPr>
          <w:p>
            <w:pPr>
              <w:shd w:val="clear" w:color="auto" w:fill="FFFFFF"/>
              <w:spacing w:line="500" w:lineRule="exact"/>
              <w:jc w:val="center"/>
              <w:rPr>
                <w:rFonts w:ascii="仿宋_GB2312" w:hAnsi="宋体" w:eastAsia="仿宋_GB2312"/>
                <w:color w:val="auto"/>
                <w:sz w:val="30"/>
                <w:szCs w:val="30"/>
              </w:rPr>
            </w:pPr>
            <w:r>
              <w:rPr>
                <w:rFonts w:hint="eastAsia" w:ascii="仿宋_GB2312" w:hAnsi="宋体" w:eastAsia="仿宋_GB2312"/>
                <w:color w:val="auto"/>
                <w:sz w:val="30"/>
                <w:szCs w:val="30"/>
              </w:rPr>
              <w:t>原创性（20分）</w:t>
            </w:r>
          </w:p>
        </w:tc>
        <w:tc>
          <w:tcPr>
            <w:tcW w:w="5717" w:type="dxa"/>
            <w:vAlign w:val="center"/>
          </w:tcPr>
          <w:p>
            <w:pPr>
              <w:shd w:val="clear" w:color="auto" w:fill="FFFFFF"/>
              <w:spacing w:line="500" w:lineRule="exact"/>
              <w:rPr>
                <w:rFonts w:ascii="仿宋_GB2312" w:hAnsi="宋体" w:eastAsia="仿宋_GB2312"/>
                <w:color w:val="auto"/>
                <w:sz w:val="30"/>
                <w:szCs w:val="30"/>
              </w:rPr>
            </w:pPr>
            <w:r>
              <w:rPr>
                <w:rFonts w:hint="eastAsia" w:ascii="仿宋_GB2312" w:hAnsi="宋体" w:eastAsia="仿宋_GB2312"/>
                <w:color w:val="auto"/>
                <w:sz w:val="30"/>
                <w:szCs w:val="30"/>
              </w:rPr>
              <w:t>作品在创作构思、艺术表现、应景陈述等方面均为原创。若发现抄袭或严重雷同，即取消参评资格。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83" w:hRule="atLeast"/>
        </w:trPr>
        <w:tc>
          <w:tcPr>
            <w:tcW w:w="1393" w:type="dxa"/>
            <w:vMerge w:val="continue"/>
            <w:vAlign w:val="center"/>
          </w:tcPr>
          <w:p>
            <w:pPr>
              <w:shd w:val="clear" w:color="auto" w:fill="FFFFFF"/>
              <w:spacing w:line="500" w:lineRule="exact"/>
              <w:jc w:val="center"/>
              <w:rPr>
                <w:rFonts w:ascii="仿宋" w:hAnsi="仿宋" w:eastAsia="仿宋" w:cs="仿宋"/>
                <w:b/>
                <w:bCs/>
                <w:color w:val="auto"/>
                <w:kern w:val="0"/>
                <w:sz w:val="30"/>
                <w:szCs w:val="30"/>
              </w:rPr>
            </w:pPr>
          </w:p>
        </w:tc>
        <w:tc>
          <w:tcPr>
            <w:tcW w:w="1350" w:type="dxa"/>
            <w:vAlign w:val="center"/>
          </w:tcPr>
          <w:p>
            <w:pPr>
              <w:shd w:val="clear" w:color="auto" w:fill="FFFFFF"/>
              <w:spacing w:line="500" w:lineRule="exact"/>
              <w:jc w:val="center"/>
              <w:rPr>
                <w:rFonts w:ascii="仿宋_GB2312" w:hAnsi="宋体" w:eastAsia="仿宋_GB2312"/>
                <w:color w:val="auto"/>
                <w:sz w:val="30"/>
                <w:szCs w:val="30"/>
              </w:rPr>
            </w:pPr>
            <w:r>
              <w:rPr>
                <w:rFonts w:hint="eastAsia" w:ascii="仿宋_GB2312" w:hAnsi="宋体" w:eastAsia="仿宋_GB2312"/>
                <w:color w:val="auto"/>
                <w:sz w:val="30"/>
                <w:szCs w:val="30"/>
              </w:rPr>
              <w:t>真实性（10分）</w:t>
            </w:r>
          </w:p>
        </w:tc>
        <w:tc>
          <w:tcPr>
            <w:tcW w:w="5717" w:type="dxa"/>
            <w:vAlign w:val="center"/>
          </w:tcPr>
          <w:p>
            <w:pPr>
              <w:shd w:val="clear" w:color="auto" w:fill="FFFFFF"/>
              <w:spacing w:line="500" w:lineRule="exact"/>
              <w:rPr>
                <w:rFonts w:ascii="仿宋_GB2312" w:hAnsi="宋体" w:eastAsia="仿宋_GB2312"/>
                <w:color w:val="auto"/>
                <w:sz w:val="30"/>
                <w:szCs w:val="30"/>
              </w:rPr>
            </w:pPr>
            <w:r>
              <w:rPr>
                <w:rFonts w:hint="eastAsia" w:ascii="仿宋_GB2312" w:hAnsi="宋体" w:eastAsia="仿宋_GB2312"/>
                <w:color w:val="auto"/>
                <w:sz w:val="30"/>
                <w:szCs w:val="30"/>
              </w:rPr>
              <w:t>作品创作独立完成，对创作过程的阐述真实可信。</w:t>
            </w:r>
          </w:p>
        </w:tc>
      </w:tr>
    </w:tbl>
    <w:p>
      <w:pPr>
        <w:spacing w:line="600" w:lineRule="exact"/>
        <w:ind w:firstLine="640" w:firstLineChars="200"/>
        <w:rPr>
          <w:rFonts w:ascii="黑体" w:hAnsi="楷体" w:eastAsia="黑体" w:cs="楷体"/>
          <w:b w:val="0"/>
          <w:bCs w:val="0"/>
          <w:color w:val="auto"/>
          <w:kern w:val="0"/>
          <w:sz w:val="32"/>
          <w:szCs w:val="32"/>
        </w:rPr>
      </w:pPr>
      <w:r>
        <w:rPr>
          <w:rFonts w:hint="eastAsia" w:ascii="黑体" w:hAnsi="楷体" w:eastAsia="黑体" w:cs="楷体"/>
          <w:b w:val="0"/>
          <w:bCs w:val="0"/>
          <w:color w:val="auto"/>
          <w:kern w:val="0"/>
          <w:sz w:val="32"/>
          <w:szCs w:val="32"/>
        </w:rPr>
        <w:t>二、摄影写作</w:t>
      </w:r>
    </w:p>
    <w:p>
      <w:pPr>
        <w:spacing w:line="600" w:lineRule="exact"/>
        <w:ind w:firstLine="643" w:firstLineChars="200"/>
        <w:rPr>
          <w:rFonts w:ascii="楷体" w:hAnsi="楷体" w:eastAsia="楷体" w:cs="楷体"/>
          <w:b/>
          <w:color w:val="auto"/>
          <w:kern w:val="0"/>
          <w:sz w:val="32"/>
          <w:szCs w:val="32"/>
        </w:rPr>
      </w:pPr>
      <w:r>
        <w:rPr>
          <w:rFonts w:hint="eastAsia" w:ascii="楷体" w:hAnsi="楷体" w:eastAsia="楷体" w:cs="楷体"/>
          <w:b/>
          <w:color w:val="auto"/>
          <w:kern w:val="0"/>
          <w:sz w:val="32"/>
          <w:szCs w:val="32"/>
        </w:rPr>
        <w:t>（一）作品要求</w:t>
      </w:r>
    </w:p>
    <w:p>
      <w:pPr>
        <w:widowControl/>
        <w:ind w:firstLine="640" w:firstLineChars="200"/>
        <w:textAlignment w:val="center"/>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1.作品形式：系列摄影作品，根据一定的叙事逻辑排序，并根据照片含义写出说明文字，图文用word文档编辑。作品名称自拟。</w:t>
      </w:r>
    </w:p>
    <w:p>
      <w:pPr>
        <w:widowControl/>
        <w:ind w:firstLine="640" w:firstLineChars="200"/>
        <w:textAlignment w:val="center"/>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2.作品</w:t>
      </w:r>
      <w:r>
        <w:rPr>
          <w:rFonts w:hint="eastAsia" w:ascii="仿宋_GB2312" w:hAnsi="仿宋_GB2312" w:eastAsia="仿宋_GB2312" w:cs="仿宋_GB2312"/>
          <w:color w:val="auto"/>
          <w:kern w:val="0"/>
          <w:sz w:val="32"/>
          <w:szCs w:val="32"/>
          <w:lang w:eastAsia="zh-CN"/>
        </w:rPr>
        <w:t>数</w:t>
      </w:r>
      <w:r>
        <w:rPr>
          <w:rFonts w:hint="eastAsia" w:ascii="仿宋_GB2312" w:hAnsi="仿宋_GB2312" w:eastAsia="仿宋_GB2312" w:cs="仿宋_GB2312"/>
          <w:color w:val="auto"/>
          <w:kern w:val="0"/>
          <w:sz w:val="32"/>
          <w:szCs w:val="32"/>
        </w:rPr>
        <w:t>量</w:t>
      </w: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kern w:val="0"/>
          <w:sz w:val="32"/>
          <w:szCs w:val="32"/>
        </w:rPr>
        <w:t>小学组限拍摄3-6张照片、初中组限拍摄5-8张照片，说明文字控制在300-</w:t>
      </w:r>
      <w:r>
        <w:rPr>
          <w:rFonts w:hint="eastAsia" w:ascii="仿宋_GB2312" w:hAnsi="仿宋_GB2312" w:eastAsia="仿宋_GB2312" w:cs="仿宋_GB2312"/>
          <w:color w:val="auto"/>
          <w:kern w:val="0"/>
          <w:sz w:val="32"/>
          <w:szCs w:val="32"/>
          <w:lang w:val="en-US" w:eastAsia="zh-CN"/>
        </w:rPr>
        <w:t>6</w:t>
      </w:r>
      <w:r>
        <w:rPr>
          <w:rFonts w:hint="eastAsia" w:ascii="仿宋_GB2312" w:hAnsi="仿宋_GB2312" w:eastAsia="仿宋_GB2312" w:cs="仿宋_GB2312"/>
          <w:color w:val="auto"/>
          <w:kern w:val="0"/>
          <w:sz w:val="32"/>
          <w:szCs w:val="32"/>
        </w:rPr>
        <w:t>00字；高中组、大学组限拍摄5-10张照片，说明文字的字数在</w:t>
      </w:r>
      <w:r>
        <w:rPr>
          <w:rFonts w:hint="eastAsia" w:ascii="仿宋_GB2312" w:hAnsi="仿宋_GB2312" w:eastAsia="仿宋_GB2312" w:cs="仿宋_GB2312"/>
          <w:color w:val="auto"/>
          <w:kern w:val="0"/>
          <w:sz w:val="32"/>
          <w:szCs w:val="32"/>
          <w:lang w:val="en-US" w:eastAsia="zh-CN"/>
        </w:rPr>
        <w:t>6</w:t>
      </w:r>
      <w:r>
        <w:rPr>
          <w:rFonts w:hint="eastAsia" w:ascii="仿宋_GB2312" w:hAnsi="仿宋_GB2312" w:eastAsia="仿宋_GB2312" w:cs="仿宋_GB2312"/>
          <w:color w:val="auto"/>
          <w:kern w:val="0"/>
          <w:sz w:val="32"/>
          <w:szCs w:val="32"/>
        </w:rPr>
        <w:t>00字以上。</w:t>
      </w:r>
    </w:p>
    <w:p>
      <w:pPr>
        <w:widowControl/>
        <w:ind w:firstLine="640" w:firstLineChars="200"/>
        <w:textAlignment w:val="center"/>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lang w:val="en-US" w:eastAsia="zh-CN"/>
        </w:rPr>
        <w:t>3.参赛形式：</w:t>
      </w:r>
      <w:r>
        <w:rPr>
          <w:rFonts w:hint="eastAsia" w:ascii="仿宋_GB2312" w:hAnsi="仿宋_GB2312" w:eastAsia="仿宋_GB2312" w:cs="仿宋_GB2312"/>
          <w:color w:val="auto"/>
          <w:kern w:val="0"/>
          <w:sz w:val="32"/>
          <w:szCs w:val="32"/>
          <w:lang w:eastAsia="zh-CN"/>
        </w:rPr>
        <w:t>各</w:t>
      </w:r>
      <w:r>
        <w:rPr>
          <w:rFonts w:hint="eastAsia" w:ascii="仿宋_GB2312" w:hAnsi="仿宋_GB2312" w:eastAsia="仿宋_GB2312" w:cs="仿宋_GB2312"/>
          <w:color w:val="auto"/>
          <w:kern w:val="0"/>
          <w:sz w:val="32"/>
          <w:szCs w:val="32"/>
        </w:rPr>
        <w:t>组</w:t>
      </w:r>
      <w:r>
        <w:rPr>
          <w:rFonts w:hint="eastAsia" w:ascii="仿宋_GB2312" w:hAnsi="仿宋_GB2312" w:eastAsia="仿宋_GB2312" w:cs="仿宋_GB2312"/>
          <w:color w:val="auto"/>
          <w:kern w:val="0"/>
          <w:sz w:val="32"/>
          <w:szCs w:val="32"/>
          <w:lang w:eastAsia="zh-CN"/>
        </w:rPr>
        <w:t>别</w:t>
      </w:r>
      <w:r>
        <w:rPr>
          <w:rFonts w:hint="eastAsia" w:ascii="仿宋_GB2312" w:hAnsi="仿宋_GB2312" w:eastAsia="仿宋_GB2312" w:cs="仿宋_GB2312"/>
          <w:color w:val="auto"/>
          <w:kern w:val="0"/>
          <w:sz w:val="32"/>
          <w:szCs w:val="32"/>
        </w:rPr>
        <w:t>个人或</w:t>
      </w:r>
      <w:r>
        <w:rPr>
          <w:rFonts w:hint="eastAsia" w:ascii="仿宋_GB2312" w:hAnsi="仿宋_GB2312" w:eastAsia="仿宋_GB2312" w:cs="仿宋_GB2312"/>
          <w:color w:val="auto"/>
          <w:kern w:val="0"/>
          <w:sz w:val="32"/>
          <w:szCs w:val="32"/>
          <w:lang w:eastAsia="zh-CN"/>
        </w:rPr>
        <w:t>组队</w:t>
      </w:r>
      <w:r>
        <w:rPr>
          <w:rFonts w:hint="eastAsia" w:ascii="仿宋_GB2312" w:hAnsi="仿宋_GB2312" w:eastAsia="仿宋_GB2312" w:cs="仿宋_GB2312"/>
          <w:color w:val="auto"/>
          <w:kern w:val="0"/>
          <w:sz w:val="32"/>
          <w:szCs w:val="32"/>
        </w:rPr>
        <w:t>皆可参赛</w:t>
      </w: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kern w:val="0"/>
          <w:sz w:val="32"/>
          <w:szCs w:val="32"/>
        </w:rPr>
        <w:t>团体</w:t>
      </w:r>
      <w:r>
        <w:rPr>
          <w:rFonts w:hint="eastAsia" w:ascii="仿宋_GB2312" w:hAnsi="仿宋_GB2312" w:eastAsia="仿宋_GB2312" w:cs="仿宋_GB2312"/>
          <w:color w:val="auto"/>
          <w:kern w:val="0"/>
          <w:sz w:val="32"/>
          <w:szCs w:val="32"/>
          <w:lang w:eastAsia="zh-CN"/>
        </w:rPr>
        <w:t>创作</w:t>
      </w:r>
      <w:r>
        <w:rPr>
          <w:rFonts w:hint="eastAsia" w:ascii="仿宋_GB2312" w:hAnsi="仿宋_GB2312" w:eastAsia="仿宋_GB2312" w:cs="仿宋_GB2312"/>
          <w:color w:val="auto"/>
          <w:kern w:val="0"/>
          <w:sz w:val="32"/>
          <w:szCs w:val="32"/>
        </w:rPr>
        <w:t>人数限</w:t>
      </w:r>
      <w:r>
        <w:rPr>
          <w:rFonts w:hint="eastAsia" w:ascii="仿宋_GB2312" w:hAnsi="仿宋_GB2312" w:eastAsia="仿宋_GB2312" w:cs="仿宋_GB2312"/>
          <w:color w:val="auto"/>
          <w:kern w:val="0"/>
          <w:sz w:val="32"/>
          <w:szCs w:val="32"/>
          <w:lang w:val="en-US" w:eastAsia="zh-CN"/>
        </w:rPr>
        <w:t>3</w:t>
      </w:r>
      <w:r>
        <w:rPr>
          <w:rFonts w:hint="eastAsia" w:ascii="仿宋_GB2312" w:hAnsi="仿宋_GB2312" w:eastAsia="仿宋_GB2312" w:cs="仿宋_GB2312"/>
          <w:color w:val="auto"/>
          <w:kern w:val="0"/>
          <w:sz w:val="32"/>
          <w:szCs w:val="32"/>
        </w:rPr>
        <w:t>人以内，指导教师</w:t>
      </w:r>
      <w:r>
        <w:rPr>
          <w:rFonts w:hint="eastAsia" w:ascii="仿宋_GB2312" w:hAnsi="仿宋_GB2312" w:eastAsia="仿宋_GB2312" w:cs="仿宋_GB2312"/>
          <w:color w:val="auto"/>
          <w:kern w:val="0"/>
          <w:sz w:val="32"/>
          <w:szCs w:val="32"/>
          <w:lang w:eastAsia="zh-CN"/>
        </w:rPr>
        <w:t>不超过</w:t>
      </w:r>
      <w:r>
        <w:rPr>
          <w:rFonts w:hint="eastAsia" w:ascii="仿宋_GB2312" w:hAnsi="仿宋_GB2312" w:eastAsia="仿宋_GB2312" w:cs="仿宋_GB2312"/>
          <w:color w:val="auto"/>
          <w:kern w:val="0"/>
          <w:sz w:val="32"/>
          <w:szCs w:val="32"/>
          <w:lang w:val="en-US" w:eastAsia="zh-CN"/>
        </w:rPr>
        <w:t>1</w:t>
      </w:r>
      <w:r>
        <w:rPr>
          <w:rFonts w:hint="eastAsia" w:ascii="仿宋_GB2312" w:hAnsi="仿宋_GB2312" w:eastAsia="仿宋_GB2312" w:cs="仿宋_GB2312"/>
          <w:color w:val="auto"/>
          <w:kern w:val="0"/>
          <w:sz w:val="32"/>
          <w:szCs w:val="32"/>
        </w:rPr>
        <w:t>人。</w:t>
      </w:r>
    </w:p>
    <w:p>
      <w:pPr>
        <w:spacing w:line="600" w:lineRule="exact"/>
        <w:ind w:firstLine="643" w:firstLineChars="200"/>
        <w:rPr>
          <w:rFonts w:ascii="楷体_GB2312" w:hAnsi="仿宋" w:eastAsia="楷体_GB2312" w:cs="宋体"/>
          <w:b/>
          <w:color w:val="auto"/>
          <w:kern w:val="0"/>
          <w:sz w:val="32"/>
          <w:szCs w:val="32"/>
        </w:rPr>
      </w:pPr>
      <w:r>
        <w:rPr>
          <w:rFonts w:hint="eastAsia" w:ascii="楷体_GB2312" w:hAnsi="仿宋" w:eastAsia="楷体_GB2312" w:cs="宋体"/>
          <w:b/>
          <w:color w:val="auto"/>
          <w:kern w:val="0"/>
          <w:sz w:val="32"/>
          <w:szCs w:val="32"/>
        </w:rPr>
        <w:t>（二）数量分配</w:t>
      </w:r>
    </w:p>
    <w:p>
      <w:pPr>
        <w:spacing w:line="600" w:lineRule="exact"/>
        <w:ind w:firstLine="640" w:firstLineChars="200"/>
        <w:rPr>
          <w:rFonts w:ascii="楷体_GB2312" w:hAnsi="仿宋" w:eastAsia="楷体_GB2312" w:cs="宋体"/>
          <w:b/>
          <w:color w:val="auto"/>
          <w:kern w:val="0"/>
          <w:sz w:val="32"/>
          <w:szCs w:val="32"/>
        </w:rPr>
      </w:pPr>
      <w:r>
        <w:rPr>
          <w:rFonts w:hint="eastAsia" w:ascii="仿宋_GB2312" w:hAnsi="仿宋" w:eastAsia="仿宋_GB2312" w:cs="仿宋"/>
          <w:color w:val="auto"/>
          <w:kern w:val="0"/>
          <w:sz w:val="32"/>
          <w:szCs w:val="32"/>
        </w:rPr>
        <w:t>根据各地市学校数、学生数进行</w:t>
      </w:r>
      <w:r>
        <w:rPr>
          <w:rFonts w:hint="eastAsia" w:ascii="仿宋_GB2312" w:hAnsi="宋体" w:eastAsia="仿宋_GB2312" w:cs="宋体"/>
          <w:color w:val="auto"/>
          <w:sz w:val="32"/>
          <w:szCs w:val="32"/>
        </w:rPr>
        <w:t>分配：</w:t>
      </w:r>
      <w:r>
        <w:rPr>
          <w:rFonts w:hint="eastAsia" w:ascii="仿宋_GB2312" w:hAnsi="仿宋" w:eastAsia="仿宋_GB2312" w:cs="仿宋"/>
          <w:color w:val="auto"/>
          <w:kern w:val="0"/>
          <w:sz w:val="32"/>
          <w:szCs w:val="32"/>
        </w:rPr>
        <w:t>福州、厦门、泉州市各限报400件，其余设区市限报250件，平潭综合实验区和各高校限报30件，厅属中职学校和中小学限报5件。</w:t>
      </w:r>
    </w:p>
    <w:p>
      <w:pPr>
        <w:spacing w:line="600" w:lineRule="exact"/>
        <w:ind w:firstLine="643" w:firstLineChars="200"/>
        <w:rPr>
          <w:rFonts w:ascii="楷体_GB2312" w:hAnsi="仿宋" w:eastAsia="楷体_GB2312" w:cs="宋体"/>
          <w:b/>
          <w:color w:val="auto"/>
          <w:kern w:val="0"/>
          <w:sz w:val="32"/>
          <w:szCs w:val="32"/>
        </w:rPr>
      </w:pPr>
      <w:r>
        <w:rPr>
          <w:rFonts w:hint="eastAsia" w:ascii="楷体_GB2312" w:hAnsi="仿宋" w:eastAsia="楷体_GB2312" w:cs="宋体"/>
          <w:b/>
          <w:color w:val="auto"/>
          <w:kern w:val="0"/>
          <w:sz w:val="32"/>
          <w:szCs w:val="32"/>
        </w:rPr>
        <w:t>（三）评分标准</w:t>
      </w:r>
    </w:p>
    <w:tbl>
      <w:tblPr>
        <w:tblStyle w:val="8"/>
        <w:tblW w:w="8460" w:type="dxa"/>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0"/>
        <w:gridCol w:w="1701"/>
        <w:gridCol w:w="53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trPr>
        <w:tc>
          <w:tcPr>
            <w:tcW w:w="1380" w:type="dxa"/>
            <w:vAlign w:val="center"/>
          </w:tcPr>
          <w:p>
            <w:pPr>
              <w:shd w:val="clear" w:color="auto" w:fill="FFFFFF"/>
              <w:spacing w:line="500" w:lineRule="exact"/>
              <w:jc w:val="center"/>
              <w:rPr>
                <w:rFonts w:ascii="仿宋" w:hAnsi="仿宋" w:eastAsia="仿宋" w:cs="仿宋"/>
                <w:b/>
                <w:bCs/>
                <w:color w:val="auto"/>
                <w:kern w:val="0"/>
                <w:sz w:val="30"/>
                <w:szCs w:val="30"/>
              </w:rPr>
            </w:pPr>
            <w:r>
              <w:rPr>
                <w:rFonts w:hint="eastAsia" w:ascii="仿宋" w:hAnsi="仿宋" w:eastAsia="仿宋" w:cs="仿宋"/>
                <w:b/>
                <w:bCs/>
                <w:color w:val="auto"/>
                <w:kern w:val="0"/>
                <w:sz w:val="30"/>
                <w:szCs w:val="30"/>
              </w:rPr>
              <w:t>评审</w:t>
            </w:r>
          </w:p>
          <w:p>
            <w:pPr>
              <w:shd w:val="clear" w:color="auto" w:fill="FFFFFF"/>
              <w:spacing w:line="500" w:lineRule="exact"/>
              <w:jc w:val="center"/>
              <w:rPr>
                <w:rFonts w:ascii="仿宋" w:hAnsi="仿宋" w:eastAsia="仿宋" w:cs="仿宋"/>
                <w:b/>
                <w:bCs/>
                <w:color w:val="auto"/>
                <w:kern w:val="0"/>
                <w:sz w:val="30"/>
                <w:szCs w:val="30"/>
              </w:rPr>
            </w:pPr>
            <w:r>
              <w:rPr>
                <w:rFonts w:hint="eastAsia" w:ascii="仿宋" w:hAnsi="仿宋" w:eastAsia="仿宋" w:cs="仿宋"/>
                <w:b/>
                <w:bCs/>
                <w:color w:val="auto"/>
                <w:kern w:val="0"/>
                <w:sz w:val="30"/>
                <w:szCs w:val="30"/>
              </w:rPr>
              <w:t>环节</w:t>
            </w:r>
          </w:p>
        </w:tc>
        <w:tc>
          <w:tcPr>
            <w:tcW w:w="1701" w:type="dxa"/>
            <w:vAlign w:val="center"/>
          </w:tcPr>
          <w:p>
            <w:pPr>
              <w:shd w:val="clear" w:color="auto" w:fill="FFFFFF"/>
              <w:spacing w:line="500" w:lineRule="exact"/>
              <w:jc w:val="center"/>
              <w:rPr>
                <w:rFonts w:ascii="仿宋" w:hAnsi="仿宋" w:eastAsia="仿宋" w:cs="仿宋"/>
                <w:b/>
                <w:bCs/>
                <w:color w:val="auto"/>
                <w:kern w:val="0"/>
                <w:sz w:val="30"/>
                <w:szCs w:val="30"/>
              </w:rPr>
            </w:pPr>
            <w:r>
              <w:rPr>
                <w:rFonts w:hint="eastAsia" w:ascii="仿宋" w:hAnsi="仿宋" w:eastAsia="仿宋" w:cs="仿宋"/>
                <w:b/>
                <w:bCs/>
                <w:color w:val="auto"/>
                <w:sz w:val="30"/>
                <w:szCs w:val="30"/>
              </w:rPr>
              <w:t>项目</w:t>
            </w:r>
          </w:p>
        </w:tc>
        <w:tc>
          <w:tcPr>
            <w:tcW w:w="5379" w:type="dxa"/>
            <w:vAlign w:val="center"/>
          </w:tcPr>
          <w:p>
            <w:pPr>
              <w:shd w:val="clear" w:color="auto" w:fill="FFFFFF"/>
              <w:spacing w:line="500" w:lineRule="exact"/>
              <w:ind w:firstLine="1656" w:firstLineChars="550"/>
              <w:rPr>
                <w:rFonts w:ascii="仿宋" w:hAnsi="仿宋" w:eastAsia="仿宋" w:cs="仿宋"/>
                <w:b/>
                <w:bCs/>
                <w:color w:val="auto"/>
                <w:kern w:val="0"/>
                <w:sz w:val="30"/>
                <w:szCs w:val="30"/>
              </w:rPr>
            </w:pPr>
            <w:r>
              <w:rPr>
                <w:rFonts w:hint="eastAsia" w:ascii="仿宋" w:hAnsi="仿宋" w:eastAsia="仿宋" w:cs="仿宋"/>
                <w:b/>
                <w:bCs/>
                <w:color w:val="auto"/>
                <w:sz w:val="30"/>
                <w:szCs w:val="30"/>
              </w:rPr>
              <w:t>标      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7" w:hRule="atLeast"/>
        </w:trPr>
        <w:tc>
          <w:tcPr>
            <w:tcW w:w="1380" w:type="dxa"/>
            <w:vMerge w:val="restart"/>
            <w:vAlign w:val="top"/>
          </w:tcPr>
          <w:p>
            <w:pPr>
              <w:shd w:val="clear" w:color="auto" w:fill="FFFFFF"/>
              <w:spacing w:line="500" w:lineRule="exact"/>
              <w:jc w:val="center"/>
              <w:rPr>
                <w:rFonts w:ascii="仿宋" w:hAnsi="仿宋" w:eastAsia="仿宋" w:cs="仿宋"/>
                <w:b/>
                <w:bCs/>
                <w:color w:val="auto"/>
                <w:kern w:val="0"/>
                <w:sz w:val="30"/>
                <w:szCs w:val="30"/>
              </w:rPr>
            </w:pPr>
          </w:p>
          <w:p>
            <w:pPr>
              <w:shd w:val="clear" w:color="auto" w:fill="FFFFFF"/>
              <w:spacing w:line="500" w:lineRule="exact"/>
              <w:jc w:val="center"/>
              <w:rPr>
                <w:rFonts w:ascii="仿宋" w:hAnsi="仿宋" w:eastAsia="仿宋" w:cs="仿宋"/>
                <w:b/>
                <w:bCs/>
                <w:color w:val="auto"/>
                <w:kern w:val="0"/>
                <w:sz w:val="30"/>
                <w:szCs w:val="30"/>
              </w:rPr>
            </w:pPr>
          </w:p>
          <w:p>
            <w:pPr>
              <w:shd w:val="clear" w:color="auto" w:fill="FFFFFF"/>
              <w:spacing w:line="500" w:lineRule="exact"/>
              <w:jc w:val="center"/>
              <w:rPr>
                <w:rFonts w:ascii="仿宋" w:hAnsi="仿宋" w:eastAsia="仿宋" w:cs="仿宋"/>
                <w:b/>
                <w:bCs/>
                <w:color w:val="auto"/>
                <w:kern w:val="0"/>
                <w:sz w:val="30"/>
                <w:szCs w:val="30"/>
              </w:rPr>
            </w:pPr>
          </w:p>
          <w:p>
            <w:pPr>
              <w:shd w:val="clear" w:color="auto" w:fill="FFFFFF"/>
              <w:spacing w:line="500" w:lineRule="exact"/>
              <w:jc w:val="center"/>
              <w:rPr>
                <w:rFonts w:ascii="仿宋" w:hAnsi="仿宋" w:eastAsia="仿宋" w:cs="仿宋"/>
                <w:b/>
                <w:bCs/>
                <w:color w:val="auto"/>
                <w:kern w:val="0"/>
                <w:sz w:val="30"/>
                <w:szCs w:val="30"/>
              </w:rPr>
            </w:pPr>
            <w:r>
              <w:rPr>
                <w:rFonts w:hint="eastAsia" w:ascii="仿宋" w:hAnsi="仿宋" w:eastAsia="仿宋" w:cs="仿宋"/>
                <w:b/>
                <w:bCs/>
                <w:color w:val="auto"/>
                <w:kern w:val="0"/>
                <w:sz w:val="30"/>
                <w:szCs w:val="30"/>
              </w:rPr>
              <w:t>网络</w:t>
            </w:r>
          </w:p>
          <w:p>
            <w:pPr>
              <w:shd w:val="clear" w:color="auto" w:fill="FFFFFF"/>
              <w:spacing w:line="500" w:lineRule="exact"/>
              <w:jc w:val="center"/>
              <w:rPr>
                <w:rFonts w:ascii="仿宋" w:hAnsi="仿宋" w:eastAsia="仿宋" w:cs="仿宋"/>
                <w:b/>
                <w:bCs/>
                <w:color w:val="auto"/>
                <w:kern w:val="0"/>
                <w:sz w:val="30"/>
                <w:szCs w:val="30"/>
              </w:rPr>
            </w:pPr>
            <w:r>
              <w:rPr>
                <w:rFonts w:hint="eastAsia" w:ascii="仿宋" w:hAnsi="仿宋" w:eastAsia="仿宋" w:cs="仿宋"/>
                <w:b/>
                <w:bCs/>
                <w:color w:val="auto"/>
                <w:kern w:val="0"/>
                <w:sz w:val="30"/>
                <w:szCs w:val="30"/>
              </w:rPr>
              <w:t>评审</w:t>
            </w:r>
          </w:p>
          <w:p>
            <w:pPr>
              <w:shd w:val="clear" w:color="auto" w:fill="FFFFFF"/>
              <w:spacing w:line="500" w:lineRule="exact"/>
              <w:jc w:val="center"/>
              <w:rPr>
                <w:rFonts w:ascii="仿宋" w:hAnsi="仿宋" w:eastAsia="仿宋" w:cs="仿宋"/>
                <w:b/>
                <w:bCs/>
                <w:color w:val="auto"/>
                <w:kern w:val="0"/>
                <w:sz w:val="30"/>
                <w:szCs w:val="30"/>
              </w:rPr>
            </w:pPr>
            <w:r>
              <w:rPr>
                <w:rFonts w:hint="eastAsia" w:ascii="仿宋" w:hAnsi="仿宋" w:eastAsia="仿宋" w:cs="仿宋"/>
                <w:b/>
                <w:bCs/>
                <w:color w:val="auto"/>
                <w:kern w:val="0"/>
                <w:sz w:val="30"/>
                <w:szCs w:val="30"/>
              </w:rPr>
              <w:t>（70分）</w:t>
            </w:r>
          </w:p>
          <w:p>
            <w:pPr>
              <w:shd w:val="clear" w:color="auto" w:fill="FFFFFF"/>
              <w:spacing w:line="500" w:lineRule="exact"/>
              <w:jc w:val="center"/>
              <w:rPr>
                <w:rFonts w:ascii="仿宋" w:hAnsi="仿宋" w:eastAsia="仿宋" w:cs="仿宋"/>
                <w:b/>
                <w:bCs/>
                <w:color w:val="auto"/>
                <w:kern w:val="0"/>
                <w:sz w:val="30"/>
                <w:szCs w:val="30"/>
              </w:rPr>
            </w:pPr>
          </w:p>
        </w:tc>
        <w:tc>
          <w:tcPr>
            <w:tcW w:w="1701" w:type="dxa"/>
            <w:vAlign w:val="center"/>
          </w:tcPr>
          <w:p>
            <w:pPr>
              <w:shd w:val="clear" w:color="auto" w:fill="FFFFFF"/>
              <w:spacing w:line="500" w:lineRule="exact"/>
              <w:jc w:val="center"/>
              <w:rPr>
                <w:rFonts w:ascii="仿宋_GB2312" w:hAnsi="宋体" w:eastAsia="仿宋_GB2312"/>
                <w:color w:val="auto"/>
                <w:sz w:val="30"/>
                <w:szCs w:val="30"/>
              </w:rPr>
            </w:pPr>
            <w:r>
              <w:rPr>
                <w:rFonts w:hint="eastAsia" w:ascii="仿宋_GB2312" w:hAnsi="宋体" w:eastAsia="仿宋_GB2312"/>
                <w:color w:val="auto"/>
                <w:sz w:val="30"/>
                <w:szCs w:val="30"/>
              </w:rPr>
              <w:t>题材内容（40分）</w:t>
            </w:r>
          </w:p>
          <w:p>
            <w:pPr>
              <w:shd w:val="clear" w:color="auto" w:fill="FFFFFF"/>
              <w:spacing w:line="500" w:lineRule="exact"/>
              <w:jc w:val="center"/>
              <w:rPr>
                <w:rFonts w:ascii="仿宋_GB2312" w:hAnsi="宋体" w:eastAsia="仿宋_GB2312"/>
                <w:color w:val="auto"/>
                <w:sz w:val="30"/>
                <w:szCs w:val="30"/>
              </w:rPr>
            </w:pPr>
          </w:p>
        </w:tc>
        <w:tc>
          <w:tcPr>
            <w:tcW w:w="5379" w:type="dxa"/>
            <w:vAlign w:val="center"/>
          </w:tcPr>
          <w:p>
            <w:pPr>
              <w:shd w:val="clear" w:color="auto" w:fill="FFFFFF"/>
              <w:spacing w:line="500" w:lineRule="exact"/>
              <w:jc w:val="left"/>
              <w:rPr>
                <w:rFonts w:ascii="仿宋_GB2312" w:hAnsi="宋体" w:eastAsia="仿宋_GB2312"/>
                <w:color w:val="auto"/>
                <w:sz w:val="30"/>
                <w:szCs w:val="30"/>
              </w:rPr>
            </w:pPr>
            <w:r>
              <w:rPr>
                <w:rFonts w:hint="eastAsia" w:ascii="仿宋_GB2312" w:hAnsi="宋体" w:eastAsia="仿宋_GB2312"/>
                <w:color w:val="auto"/>
                <w:sz w:val="30"/>
                <w:szCs w:val="30"/>
              </w:rPr>
              <w:t>主题鲜明，紧扣本次大赛主题；作品内容真实动人，能引发观者的共鸣；作品富有时代精神，内容健康，积极向上；完整性较高。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03" w:hRule="atLeast"/>
        </w:trPr>
        <w:tc>
          <w:tcPr>
            <w:tcW w:w="1380" w:type="dxa"/>
            <w:vMerge w:val="continue"/>
            <w:vAlign w:val="top"/>
          </w:tcPr>
          <w:p>
            <w:pPr>
              <w:shd w:val="clear" w:color="auto" w:fill="FFFFFF"/>
              <w:spacing w:line="500" w:lineRule="exact"/>
              <w:ind w:firstLine="151" w:firstLineChars="50"/>
              <w:jc w:val="center"/>
              <w:rPr>
                <w:rFonts w:ascii="仿宋" w:hAnsi="仿宋" w:eastAsia="仿宋" w:cs="仿宋"/>
                <w:b/>
                <w:bCs/>
                <w:color w:val="auto"/>
                <w:kern w:val="0"/>
                <w:sz w:val="30"/>
                <w:szCs w:val="30"/>
              </w:rPr>
            </w:pPr>
          </w:p>
        </w:tc>
        <w:tc>
          <w:tcPr>
            <w:tcW w:w="1701" w:type="dxa"/>
            <w:vAlign w:val="center"/>
          </w:tcPr>
          <w:p>
            <w:pPr>
              <w:shd w:val="clear" w:color="auto" w:fill="FFFFFF"/>
              <w:spacing w:line="500" w:lineRule="exact"/>
              <w:jc w:val="center"/>
              <w:rPr>
                <w:rFonts w:ascii="仿宋_GB2312" w:hAnsi="宋体" w:eastAsia="仿宋_GB2312"/>
                <w:color w:val="auto"/>
                <w:sz w:val="30"/>
                <w:szCs w:val="30"/>
              </w:rPr>
            </w:pPr>
            <w:r>
              <w:rPr>
                <w:rFonts w:hint="eastAsia" w:ascii="仿宋_GB2312" w:hAnsi="宋体" w:eastAsia="仿宋_GB2312"/>
                <w:color w:val="auto"/>
                <w:sz w:val="30"/>
                <w:szCs w:val="30"/>
              </w:rPr>
              <w:t>摄影技巧  （20分）</w:t>
            </w:r>
          </w:p>
        </w:tc>
        <w:tc>
          <w:tcPr>
            <w:tcW w:w="5379" w:type="dxa"/>
            <w:vAlign w:val="center"/>
          </w:tcPr>
          <w:p>
            <w:pPr>
              <w:shd w:val="clear" w:color="auto" w:fill="FFFFFF"/>
              <w:spacing w:line="500" w:lineRule="exact"/>
              <w:jc w:val="left"/>
              <w:rPr>
                <w:rFonts w:ascii="仿宋_GB2312" w:hAnsi="宋体" w:eastAsia="仿宋_GB2312"/>
                <w:color w:val="auto"/>
                <w:sz w:val="30"/>
                <w:szCs w:val="30"/>
              </w:rPr>
            </w:pPr>
            <w:r>
              <w:rPr>
                <w:rFonts w:hint="eastAsia" w:ascii="仿宋_GB2312" w:hAnsi="宋体" w:eastAsia="仿宋_GB2312"/>
                <w:color w:val="auto"/>
                <w:sz w:val="30"/>
                <w:szCs w:val="30"/>
              </w:rPr>
              <w:t>立意创新，视觉表现独特，令人印象深刻；构图完美，有较强的视觉表现力；色彩表现层次分明，具有较高的观赏性和艺术感染力。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atLeast"/>
        </w:trPr>
        <w:tc>
          <w:tcPr>
            <w:tcW w:w="1380" w:type="dxa"/>
            <w:vMerge w:val="continue"/>
            <w:vAlign w:val="top"/>
          </w:tcPr>
          <w:p>
            <w:pPr>
              <w:shd w:val="clear" w:color="auto" w:fill="FFFFFF"/>
              <w:spacing w:line="500" w:lineRule="exact"/>
              <w:ind w:firstLine="151" w:firstLineChars="50"/>
              <w:jc w:val="center"/>
              <w:rPr>
                <w:rFonts w:ascii="仿宋" w:hAnsi="仿宋" w:eastAsia="仿宋" w:cs="仿宋"/>
                <w:b/>
                <w:bCs/>
                <w:color w:val="auto"/>
                <w:kern w:val="0"/>
                <w:sz w:val="30"/>
                <w:szCs w:val="30"/>
              </w:rPr>
            </w:pPr>
          </w:p>
        </w:tc>
        <w:tc>
          <w:tcPr>
            <w:tcW w:w="1701" w:type="dxa"/>
            <w:vAlign w:val="center"/>
          </w:tcPr>
          <w:p>
            <w:pPr>
              <w:shd w:val="clear" w:color="auto" w:fill="FFFFFF"/>
              <w:spacing w:line="500" w:lineRule="exact"/>
              <w:jc w:val="center"/>
              <w:rPr>
                <w:rFonts w:ascii="仿宋_GB2312" w:hAnsi="宋体" w:eastAsia="仿宋_GB2312"/>
                <w:color w:val="auto"/>
                <w:sz w:val="30"/>
                <w:szCs w:val="30"/>
              </w:rPr>
            </w:pPr>
          </w:p>
          <w:p>
            <w:pPr>
              <w:shd w:val="clear" w:color="auto" w:fill="FFFFFF"/>
              <w:spacing w:line="500" w:lineRule="exact"/>
              <w:jc w:val="center"/>
              <w:rPr>
                <w:rFonts w:ascii="仿宋_GB2312" w:hAnsi="宋体" w:eastAsia="仿宋_GB2312"/>
                <w:color w:val="auto"/>
                <w:sz w:val="30"/>
                <w:szCs w:val="30"/>
              </w:rPr>
            </w:pPr>
            <w:r>
              <w:rPr>
                <w:rFonts w:hint="eastAsia" w:ascii="仿宋_GB2312" w:hAnsi="宋体" w:eastAsia="仿宋_GB2312"/>
                <w:color w:val="auto"/>
                <w:sz w:val="30"/>
                <w:szCs w:val="30"/>
              </w:rPr>
              <w:t>文字表达</w:t>
            </w:r>
          </w:p>
          <w:p>
            <w:pPr>
              <w:shd w:val="clear" w:color="auto" w:fill="FFFFFF"/>
              <w:spacing w:line="500" w:lineRule="exact"/>
              <w:jc w:val="center"/>
              <w:rPr>
                <w:rFonts w:ascii="仿宋_GB2312" w:hAnsi="宋体" w:eastAsia="仿宋_GB2312"/>
                <w:color w:val="auto"/>
                <w:sz w:val="30"/>
                <w:szCs w:val="30"/>
              </w:rPr>
            </w:pPr>
            <w:r>
              <w:rPr>
                <w:rFonts w:hint="eastAsia" w:ascii="仿宋_GB2312" w:hAnsi="宋体" w:eastAsia="仿宋_GB2312"/>
                <w:color w:val="auto"/>
                <w:sz w:val="30"/>
                <w:szCs w:val="30"/>
              </w:rPr>
              <w:t>（10分）</w:t>
            </w:r>
          </w:p>
        </w:tc>
        <w:tc>
          <w:tcPr>
            <w:tcW w:w="5379" w:type="dxa"/>
            <w:vAlign w:val="center"/>
          </w:tcPr>
          <w:p>
            <w:pPr>
              <w:shd w:val="clear" w:color="auto" w:fill="FFFFFF"/>
              <w:spacing w:line="500" w:lineRule="exact"/>
              <w:jc w:val="left"/>
              <w:rPr>
                <w:rFonts w:ascii="仿宋_GB2312" w:hAnsi="宋体" w:eastAsia="仿宋_GB2312"/>
                <w:color w:val="auto"/>
                <w:sz w:val="30"/>
                <w:szCs w:val="30"/>
              </w:rPr>
            </w:pPr>
            <w:r>
              <w:rPr>
                <w:rFonts w:hint="eastAsia" w:ascii="仿宋_GB2312" w:hAnsi="宋体" w:eastAsia="仿宋_GB2312"/>
                <w:color w:val="auto"/>
                <w:sz w:val="30"/>
                <w:szCs w:val="30"/>
              </w:rPr>
              <w:t>文字表达契合主题，图文结合紧密；主题表达有创意，且内容健康；文字流畅，有一定文采；结构完整，条理清晰，逻辑性较强。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trPr>
        <w:tc>
          <w:tcPr>
            <w:tcW w:w="1380" w:type="dxa"/>
            <w:vMerge w:val="restart"/>
            <w:vAlign w:val="top"/>
          </w:tcPr>
          <w:p>
            <w:pPr>
              <w:shd w:val="clear" w:color="auto" w:fill="FFFFFF"/>
              <w:spacing w:line="500" w:lineRule="exact"/>
              <w:jc w:val="center"/>
              <w:rPr>
                <w:rFonts w:ascii="仿宋" w:hAnsi="仿宋" w:eastAsia="仿宋" w:cs="仿宋"/>
                <w:b/>
                <w:bCs/>
                <w:color w:val="auto"/>
                <w:kern w:val="0"/>
                <w:sz w:val="30"/>
                <w:szCs w:val="30"/>
              </w:rPr>
            </w:pPr>
          </w:p>
          <w:p>
            <w:pPr>
              <w:shd w:val="clear" w:color="auto" w:fill="FFFFFF"/>
              <w:spacing w:line="500" w:lineRule="exact"/>
              <w:jc w:val="center"/>
              <w:rPr>
                <w:rFonts w:ascii="仿宋" w:hAnsi="仿宋" w:eastAsia="仿宋" w:cs="仿宋"/>
                <w:b/>
                <w:bCs/>
                <w:color w:val="auto"/>
                <w:kern w:val="0"/>
                <w:sz w:val="30"/>
                <w:szCs w:val="30"/>
              </w:rPr>
            </w:pPr>
            <w:r>
              <w:rPr>
                <w:rFonts w:hint="eastAsia" w:ascii="仿宋" w:hAnsi="仿宋" w:eastAsia="仿宋" w:cs="仿宋"/>
                <w:b/>
                <w:bCs/>
                <w:color w:val="auto"/>
                <w:kern w:val="0"/>
                <w:sz w:val="30"/>
                <w:szCs w:val="30"/>
                <w:lang w:eastAsia="zh-CN"/>
              </w:rPr>
              <w:t>网络或</w:t>
            </w:r>
            <w:r>
              <w:rPr>
                <w:rFonts w:hint="eastAsia" w:ascii="仿宋" w:hAnsi="仿宋" w:eastAsia="仿宋" w:cs="仿宋"/>
                <w:b/>
                <w:bCs/>
                <w:color w:val="auto"/>
                <w:kern w:val="0"/>
                <w:sz w:val="30"/>
                <w:szCs w:val="30"/>
              </w:rPr>
              <w:t>现场</w:t>
            </w:r>
          </w:p>
          <w:p>
            <w:pPr>
              <w:shd w:val="clear" w:color="auto" w:fill="FFFFFF"/>
              <w:spacing w:line="500" w:lineRule="exact"/>
              <w:jc w:val="center"/>
              <w:rPr>
                <w:rFonts w:ascii="仿宋" w:hAnsi="仿宋" w:eastAsia="仿宋" w:cs="仿宋"/>
                <w:b/>
                <w:bCs/>
                <w:color w:val="auto"/>
                <w:kern w:val="0"/>
                <w:sz w:val="30"/>
                <w:szCs w:val="30"/>
              </w:rPr>
            </w:pPr>
            <w:r>
              <w:rPr>
                <w:rFonts w:hint="eastAsia" w:ascii="仿宋" w:hAnsi="仿宋" w:eastAsia="仿宋" w:cs="仿宋"/>
                <w:b/>
                <w:bCs/>
                <w:color w:val="auto"/>
                <w:kern w:val="0"/>
                <w:sz w:val="30"/>
                <w:szCs w:val="30"/>
              </w:rPr>
              <w:t>答辩</w:t>
            </w:r>
          </w:p>
          <w:p>
            <w:pPr>
              <w:shd w:val="clear" w:color="auto" w:fill="FFFFFF"/>
              <w:spacing w:line="500" w:lineRule="exact"/>
              <w:jc w:val="center"/>
              <w:rPr>
                <w:rFonts w:ascii="仿宋" w:hAnsi="仿宋" w:eastAsia="仿宋" w:cs="仿宋"/>
                <w:b/>
                <w:bCs/>
                <w:color w:val="auto"/>
                <w:kern w:val="0"/>
                <w:sz w:val="30"/>
                <w:szCs w:val="30"/>
              </w:rPr>
            </w:pPr>
            <w:r>
              <w:rPr>
                <w:rFonts w:hint="eastAsia" w:ascii="仿宋" w:hAnsi="仿宋" w:eastAsia="仿宋" w:cs="仿宋"/>
                <w:b/>
                <w:bCs/>
                <w:color w:val="auto"/>
                <w:kern w:val="0"/>
                <w:sz w:val="30"/>
                <w:szCs w:val="30"/>
              </w:rPr>
              <w:t>（30分）</w:t>
            </w:r>
          </w:p>
        </w:tc>
        <w:tc>
          <w:tcPr>
            <w:tcW w:w="1701" w:type="dxa"/>
            <w:vAlign w:val="center"/>
          </w:tcPr>
          <w:p>
            <w:pPr>
              <w:shd w:val="clear" w:color="auto" w:fill="FFFFFF"/>
              <w:spacing w:line="500" w:lineRule="exact"/>
              <w:jc w:val="center"/>
              <w:rPr>
                <w:rFonts w:ascii="仿宋_GB2312" w:hAnsi="宋体" w:eastAsia="仿宋_GB2312"/>
                <w:color w:val="auto"/>
                <w:sz w:val="30"/>
                <w:szCs w:val="30"/>
              </w:rPr>
            </w:pPr>
            <w:r>
              <w:rPr>
                <w:rFonts w:hint="eastAsia" w:ascii="仿宋_GB2312" w:hAnsi="宋体" w:eastAsia="仿宋_GB2312"/>
                <w:color w:val="auto"/>
                <w:sz w:val="30"/>
                <w:szCs w:val="30"/>
              </w:rPr>
              <w:t>原创性</w:t>
            </w:r>
          </w:p>
          <w:p>
            <w:pPr>
              <w:shd w:val="clear" w:color="auto" w:fill="FFFFFF"/>
              <w:spacing w:line="500" w:lineRule="exact"/>
              <w:jc w:val="center"/>
              <w:rPr>
                <w:rFonts w:ascii="仿宋_GB2312" w:hAnsi="宋体" w:eastAsia="仿宋_GB2312"/>
                <w:color w:val="auto"/>
                <w:sz w:val="30"/>
                <w:szCs w:val="30"/>
              </w:rPr>
            </w:pPr>
            <w:r>
              <w:rPr>
                <w:rFonts w:hint="eastAsia" w:ascii="仿宋_GB2312" w:hAnsi="宋体" w:eastAsia="仿宋_GB2312"/>
                <w:color w:val="auto"/>
                <w:sz w:val="30"/>
                <w:szCs w:val="30"/>
              </w:rPr>
              <w:t>（20分）</w:t>
            </w:r>
          </w:p>
        </w:tc>
        <w:tc>
          <w:tcPr>
            <w:tcW w:w="5379" w:type="dxa"/>
            <w:vAlign w:val="center"/>
          </w:tcPr>
          <w:p>
            <w:pPr>
              <w:shd w:val="clear" w:color="auto" w:fill="FFFFFF"/>
              <w:spacing w:line="500" w:lineRule="exact"/>
              <w:rPr>
                <w:rFonts w:ascii="仿宋_GB2312" w:hAnsi="宋体" w:eastAsia="仿宋_GB2312"/>
                <w:color w:val="auto"/>
                <w:sz w:val="30"/>
                <w:szCs w:val="30"/>
              </w:rPr>
            </w:pPr>
            <w:r>
              <w:rPr>
                <w:rFonts w:hint="eastAsia" w:ascii="仿宋_GB2312" w:hAnsi="宋体" w:eastAsia="仿宋_GB2312"/>
                <w:color w:val="auto"/>
                <w:sz w:val="30"/>
                <w:szCs w:val="30"/>
              </w:rPr>
              <w:t>作品在创作构思、艺术表现、应景陈述等方面均为原创。若发现抄袭或严重雷同，即取消参评资格。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3" w:hRule="atLeast"/>
        </w:trPr>
        <w:tc>
          <w:tcPr>
            <w:tcW w:w="1380" w:type="dxa"/>
            <w:vMerge w:val="continue"/>
            <w:vAlign w:val="top"/>
          </w:tcPr>
          <w:p>
            <w:pPr>
              <w:shd w:val="clear" w:color="auto" w:fill="FFFFFF"/>
              <w:spacing w:line="500" w:lineRule="exact"/>
              <w:jc w:val="center"/>
              <w:rPr>
                <w:rFonts w:ascii="仿宋" w:hAnsi="仿宋" w:eastAsia="仿宋" w:cs="仿宋"/>
                <w:b/>
                <w:bCs/>
                <w:color w:val="auto"/>
                <w:kern w:val="0"/>
                <w:sz w:val="30"/>
                <w:szCs w:val="30"/>
              </w:rPr>
            </w:pPr>
          </w:p>
        </w:tc>
        <w:tc>
          <w:tcPr>
            <w:tcW w:w="1701" w:type="dxa"/>
            <w:vAlign w:val="center"/>
          </w:tcPr>
          <w:p>
            <w:pPr>
              <w:shd w:val="clear" w:color="auto" w:fill="FFFFFF"/>
              <w:spacing w:line="500" w:lineRule="exact"/>
              <w:jc w:val="center"/>
              <w:rPr>
                <w:rFonts w:ascii="仿宋_GB2312" w:hAnsi="宋体" w:eastAsia="仿宋_GB2312"/>
                <w:color w:val="auto"/>
                <w:sz w:val="30"/>
                <w:szCs w:val="30"/>
              </w:rPr>
            </w:pPr>
            <w:r>
              <w:rPr>
                <w:rFonts w:hint="eastAsia" w:ascii="仿宋_GB2312" w:hAnsi="宋体" w:eastAsia="仿宋_GB2312"/>
                <w:color w:val="auto"/>
                <w:sz w:val="30"/>
                <w:szCs w:val="30"/>
              </w:rPr>
              <w:t>真实性</w:t>
            </w:r>
          </w:p>
          <w:p>
            <w:pPr>
              <w:shd w:val="clear" w:color="auto" w:fill="FFFFFF"/>
              <w:spacing w:line="500" w:lineRule="exact"/>
              <w:jc w:val="center"/>
              <w:rPr>
                <w:rFonts w:ascii="仿宋_GB2312" w:hAnsi="宋体" w:eastAsia="仿宋_GB2312"/>
                <w:color w:val="auto"/>
                <w:sz w:val="30"/>
                <w:szCs w:val="30"/>
              </w:rPr>
            </w:pPr>
            <w:r>
              <w:rPr>
                <w:rFonts w:hint="eastAsia" w:ascii="仿宋_GB2312" w:hAnsi="宋体" w:eastAsia="仿宋_GB2312"/>
                <w:color w:val="auto"/>
                <w:sz w:val="30"/>
                <w:szCs w:val="30"/>
              </w:rPr>
              <w:t>（10分）</w:t>
            </w:r>
          </w:p>
        </w:tc>
        <w:tc>
          <w:tcPr>
            <w:tcW w:w="5379" w:type="dxa"/>
            <w:vAlign w:val="center"/>
          </w:tcPr>
          <w:p>
            <w:pPr>
              <w:shd w:val="clear" w:color="auto" w:fill="FFFFFF"/>
              <w:spacing w:line="500" w:lineRule="exact"/>
              <w:rPr>
                <w:rFonts w:ascii="仿宋_GB2312" w:hAnsi="宋体" w:eastAsia="仿宋_GB2312"/>
                <w:color w:val="auto"/>
                <w:sz w:val="30"/>
                <w:szCs w:val="30"/>
              </w:rPr>
            </w:pPr>
            <w:r>
              <w:rPr>
                <w:rFonts w:hint="eastAsia" w:ascii="仿宋_GB2312" w:hAnsi="宋体" w:eastAsia="仿宋_GB2312"/>
                <w:color w:val="auto"/>
                <w:sz w:val="30"/>
                <w:szCs w:val="30"/>
              </w:rPr>
              <w:t>作品创作独立完成，对创作过程的阐述真实可信。</w:t>
            </w:r>
          </w:p>
        </w:tc>
      </w:tr>
    </w:tbl>
    <w:p>
      <w:pPr>
        <w:widowControl/>
        <w:shd w:val="clear" w:color="auto" w:fill="FFFFFF"/>
        <w:ind w:firstLine="640" w:firstLineChars="200"/>
        <w:jc w:val="left"/>
        <w:rPr>
          <w:rFonts w:hint="eastAsia" w:ascii="仿宋_GB2312" w:hAnsi="仿宋" w:eastAsia="仿宋_GB2312" w:cs="仿宋"/>
          <w:color w:val="auto"/>
          <w:kern w:val="0"/>
          <w:sz w:val="32"/>
          <w:szCs w:val="32"/>
        </w:rPr>
      </w:pPr>
    </w:p>
    <w:p>
      <w:pPr>
        <w:widowControl/>
        <w:shd w:val="clear" w:color="auto" w:fill="FFFFFF"/>
        <w:ind w:firstLine="640" w:firstLineChars="200"/>
        <w:jc w:val="left"/>
        <w:rPr>
          <w:rFonts w:ascii="仿宋_GB2312" w:hAnsi="仿宋" w:eastAsia="仿宋_GB2312" w:cs="仿宋"/>
          <w:color w:val="auto"/>
          <w:kern w:val="0"/>
          <w:sz w:val="32"/>
          <w:szCs w:val="32"/>
        </w:rPr>
      </w:pPr>
      <w:r>
        <w:rPr>
          <w:rFonts w:hint="eastAsia" w:ascii="仿宋_GB2312" w:hAnsi="仿宋" w:eastAsia="仿宋_GB2312" w:cs="仿宋"/>
          <w:color w:val="auto"/>
          <w:kern w:val="0"/>
          <w:sz w:val="32"/>
          <w:szCs w:val="32"/>
        </w:rPr>
        <w:t>各参赛者或参赛团队按要求填写报名表，纸质版需所属单位审核无误后加盖公章；参赛作品与报名表的电子版打包后，文件名统一为“作品形式+学校班级+《作品名称》”。</w:t>
      </w:r>
    </w:p>
    <w:p>
      <w:pPr>
        <w:spacing w:line="600" w:lineRule="exact"/>
        <w:ind w:firstLine="640" w:firstLineChars="200"/>
        <w:rPr>
          <w:rFonts w:ascii="仿宋_GB2312" w:hAnsi="仿宋" w:eastAsia="仿宋_GB2312" w:cs="仿宋"/>
          <w:color w:val="auto"/>
          <w:kern w:val="0"/>
          <w:sz w:val="30"/>
          <w:szCs w:val="30"/>
        </w:rPr>
      </w:pPr>
      <w:r>
        <w:rPr>
          <w:rFonts w:hint="eastAsia" w:ascii="仿宋_GB2312" w:hAnsi="仿宋" w:eastAsia="仿宋_GB2312" w:cs="仿宋"/>
          <w:color w:val="auto"/>
          <w:sz w:val="32"/>
          <w:szCs w:val="32"/>
        </w:rPr>
        <w:t xml:space="preserve"> </w:t>
      </w:r>
      <w:r>
        <w:rPr>
          <w:rFonts w:hint="eastAsia" w:ascii="仿宋_GB2312" w:hAnsi="仿宋" w:eastAsia="仿宋_GB2312" w:cs="仿宋"/>
          <w:color w:val="auto"/>
          <w:sz w:val="32"/>
          <w:szCs w:val="32"/>
          <w:lang w:val="en-US" w:eastAsia="zh-CN"/>
        </w:rPr>
        <w:t xml:space="preserve"> </w:t>
      </w:r>
    </w:p>
    <w:p>
      <w:pPr>
        <w:rPr>
          <w:color w:val="auto"/>
        </w:rPr>
      </w:pPr>
      <w:r>
        <w:rPr>
          <w:rFonts w:hint="eastAsia" w:ascii="仿宋_GB2312" w:hAnsi="仿宋" w:eastAsia="仿宋_GB2312" w:cs="仿宋"/>
          <w:color w:val="auto"/>
          <w:kern w:val="0"/>
          <w:sz w:val="30"/>
          <w:szCs w:val="30"/>
        </w:rPr>
        <w:br w:type="page"/>
      </w:r>
    </w:p>
    <w:p>
      <w:pPr>
        <w:pStyle w:val="6"/>
        <w:widowControl/>
        <w:spacing w:before="0" w:beforeAutospacing="0" w:after="0" w:afterAutospacing="0" w:line="600" w:lineRule="exact"/>
        <w:rPr>
          <w:rFonts w:hint="eastAsia" w:ascii="黑体" w:hAnsi="黑体" w:eastAsia="黑体"/>
          <w:color w:val="auto"/>
          <w:sz w:val="32"/>
          <w:szCs w:val="32"/>
          <w:lang w:val="en-US" w:eastAsia="zh-CN"/>
        </w:rPr>
      </w:pPr>
      <w:r>
        <w:rPr>
          <w:rFonts w:hint="eastAsia" w:ascii="黑体" w:hAnsi="黑体" w:eastAsia="黑体"/>
          <w:color w:val="auto"/>
          <w:sz w:val="32"/>
          <w:szCs w:val="32"/>
        </w:rPr>
        <w:t>附件</w:t>
      </w:r>
      <w:r>
        <w:rPr>
          <w:rFonts w:hint="eastAsia" w:ascii="黑体" w:hAnsi="黑体" w:eastAsia="黑体"/>
          <w:color w:val="auto"/>
          <w:sz w:val="32"/>
          <w:szCs w:val="32"/>
          <w:lang w:val="en-US" w:eastAsia="zh-CN"/>
        </w:rPr>
        <w:t>3</w:t>
      </w:r>
    </w:p>
    <w:p>
      <w:pPr>
        <w:keepNext w:val="0"/>
        <w:keepLines w:val="0"/>
        <w:pageBreakBefore w:val="0"/>
        <w:widowControl w:val="0"/>
        <w:kinsoku/>
        <w:wordWrap/>
        <w:overflowPunct/>
        <w:topLinePunct w:val="0"/>
        <w:autoSpaceDE/>
        <w:autoSpaceDN/>
        <w:bidi w:val="0"/>
        <w:adjustRightInd/>
        <w:snapToGrid/>
        <w:spacing w:after="100" w:afterAutospacing="1"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color w:val="auto"/>
          <w:sz w:val="44"/>
          <w:szCs w:val="44"/>
        </w:rPr>
      </w:pPr>
      <w:r>
        <w:rPr>
          <w:rFonts w:hint="eastAsia" w:ascii="方正小标宋简体" w:hAnsi="方正小标宋简体" w:eastAsia="方正小标宋简体" w:cs="方正小标宋简体"/>
          <w:color w:val="auto"/>
          <w:sz w:val="44"/>
          <w:szCs w:val="44"/>
        </w:rPr>
        <w:t>福建省第四届校园“微拍”大赛报名表</w:t>
      </w:r>
    </w:p>
    <w:p>
      <w:pPr>
        <w:spacing w:line="360" w:lineRule="auto"/>
        <w:jc w:val="left"/>
        <w:rPr>
          <w:rFonts w:ascii="仿宋" w:hAnsi="仿宋" w:eastAsia="仿宋" w:cs="仿宋"/>
          <w:color w:val="auto"/>
          <w:sz w:val="24"/>
          <w:szCs w:val="24"/>
        </w:rPr>
      </w:pPr>
      <w:r>
        <w:rPr>
          <w:rFonts w:hint="eastAsia" w:ascii="仿宋" w:hAnsi="仿宋" w:eastAsia="仿宋" w:cs="仿宋"/>
          <w:color w:val="auto"/>
          <w:sz w:val="24"/>
          <w:szCs w:val="24"/>
        </w:rPr>
        <w:t>组别：小学组□  初中组□  高中组□  大学组□</w:t>
      </w:r>
    </w:p>
    <w:p>
      <w:pPr>
        <w:spacing w:line="360" w:lineRule="auto"/>
        <w:jc w:val="left"/>
        <w:rPr>
          <w:rFonts w:ascii="仿宋" w:hAnsi="仿宋" w:eastAsia="仿宋" w:cs="仿宋"/>
          <w:color w:val="auto"/>
          <w:sz w:val="24"/>
          <w:szCs w:val="24"/>
        </w:rPr>
      </w:pPr>
      <w:r>
        <w:rPr>
          <w:rFonts w:hint="eastAsia" w:ascii="仿宋" w:hAnsi="仿宋" w:eastAsia="仿宋" w:cs="仿宋"/>
          <w:color w:val="auto"/>
          <w:sz w:val="24"/>
          <w:szCs w:val="24"/>
        </w:rPr>
        <w:t xml:space="preserve">作品形式：微视频□  摄影写作□  </w:t>
      </w:r>
    </w:p>
    <w:tbl>
      <w:tblPr>
        <w:tblStyle w:val="8"/>
        <w:tblW w:w="860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64"/>
        <w:gridCol w:w="2820"/>
        <w:gridCol w:w="1260"/>
        <w:gridCol w:w="29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4" w:hRule="atLeast"/>
        </w:trPr>
        <w:tc>
          <w:tcPr>
            <w:tcW w:w="1564" w:type="dxa"/>
            <w:vAlign w:val="top"/>
          </w:tcPr>
          <w:p>
            <w:pPr>
              <w:spacing w:line="360" w:lineRule="auto"/>
              <w:jc w:val="center"/>
              <w:rPr>
                <w:rFonts w:ascii="仿宋" w:hAnsi="仿宋" w:eastAsia="仿宋" w:cs="仿宋"/>
                <w:color w:val="auto"/>
                <w:sz w:val="24"/>
              </w:rPr>
            </w:pPr>
            <w:r>
              <w:rPr>
                <w:rFonts w:hint="eastAsia" w:ascii="仿宋" w:hAnsi="仿宋" w:eastAsia="仿宋" w:cs="仿宋"/>
                <w:color w:val="auto"/>
                <w:sz w:val="24"/>
              </w:rPr>
              <w:t>城市</w:t>
            </w:r>
          </w:p>
        </w:tc>
        <w:tc>
          <w:tcPr>
            <w:tcW w:w="2820" w:type="dxa"/>
            <w:vAlign w:val="top"/>
          </w:tcPr>
          <w:p>
            <w:pPr>
              <w:spacing w:line="360" w:lineRule="auto"/>
              <w:jc w:val="center"/>
              <w:rPr>
                <w:rFonts w:ascii="仿宋" w:hAnsi="仿宋" w:eastAsia="仿宋" w:cs="仿宋"/>
                <w:color w:val="auto"/>
                <w:sz w:val="24"/>
              </w:rPr>
            </w:pPr>
          </w:p>
        </w:tc>
        <w:tc>
          <w:tcPr>
            <w:tcW w:w="1260" w:type="dxa"/>
            <w:vAlign w:val="top"/>
          </w:tcPr>
          <w:p>
            <w:pPr>
              <w:spacing w:line="360" w:lineRule="auto"/>
              <w:jc w:val="center"/>
              <w:rPr>
                <w:rFonts w:ascii="仿宋" w:hAnsi="仿宋" w:eastAsia="仿宋" w:cs="仿宋"/>
                <w:color w:val="auto"/>
                <w:sz w:val="24"/>
              </w:rPr>
            </w:pPr>
            <w:r>
              <w:rPr>
                <w:rFonts w:hint="eastAsia" w:ascii="仿宋" w:hAnsi="仿宋" w:eastAsia="仿宋" w:cs="仿宋"/>
                <w:color w:val="auto"/>
                <w:sz w:val="24"/>
              </w:rPr>
              <w:t>区（县）</w:t>
            </w:r>
          </w:p>
        </w:tc>
        <w:tc>
          <w:tcPr>
            <w:tcW w:w="2956" w:type="dxa"/>
            <w:vAlign w:val="top"/>
          </w:tcPr>
          <w:p>
            <w:pPr>
              <w:spacing w:line="360" w:lineRule="auto"/>
              <w:jc w:val="center"/>
              <w:rPr>
                <w:rFonts w:ascii="仿宋" w:hAnsi="仿宋" w:eastAsia="仿宋" w:cs="仿宋"/>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3" w:hRule="atLeast"/>
        </w:trPr>
        <w:tc>
          <w:tcPr>
            <w:tcW w:w="1564" w:type="dxa"/>
            <w:vAlign w:val="top"/>
          </w:tcPr>
          <w:p>
            <w:pPr>
              <w:spacing w:line="360" w:lineRule="auto"/>
              <w:jc w:val="center"/>
              <w:rPr>
                <w:rFonts w:ascii="仿宋" w:hAnsi="仿宋" w:eastAsia="仿宋" w:cs="仿宋"/>
                <w:color w:val="auto"/>
                <w:sz w:val="24"/>
              </w:rPr>
            </w:pPr>
            <w:r>
              <w:rPr>
                <w:rFonts w:hint="eastAsia" w:ascii="仿宋" w:hAnsi="仿宋" w:eastAsia="仿宋" w:cs="仿宋"/>
                <w:color w:val="auto"/>
                <w:sz w:val="24"/>
              </w:rPr>
              <w:t>学校</w:t>
            </w:r>
          </w:p>
        </w:tc>
        <w:tc>
          <w:tcPr>
            <w:tcW w:w="2820" w:type="dxa"/>
            <w:vAlign w:val="top"/>
          </w:tcPr>
          <w:p>
            <w:pPr>
              <w:spacing w:line="360" w:lineRule="auto"/>
              <w:jc w:val="center"/>
              <w:rPr>
                <w:rFonts w:ascii="仿宋" w:hAnsi="仿宋" w:eastAsia="仿宋" w:cs="仿宋"/>
                <w:color w:val="auto"/>
                <w:sz w:val="24"/>
              </w:rPr>
            </w:pPr>
          </w:p>
        </w:tc>
        <w:tc>
          <w:tcPr>
            <w:tcW w:w="1260" w:type="dxa"/>
            <w:vAlign w:val="top"/>
          </w:tcPr>
          <w:p>
            <w:pPr>
              <w:spacing w:line="360" w:lineRule="auto"/>
              <w:jc w:val="center"/>
              <w:rPr>
                <w:rFonts w:ascii="仿宋" w:hAnsi="仿宋" w:eastAsia="仿宋" w:cs="仿宋"/>
                <w:color w:val="auto"/>
                <w:sz w:val="24"/>
              </w:rPr>
            </w:pPr>
            <w:r>
              <w:rPr>
                <w:rFonts w:hint="eastAsia" w:ascii="仿宋" w:hAnsi="仿宋" w:eastAsia="仿宋" w:cs="仿宋"/>
                <w:color w:val="auto"/>
                <w:sz w:val="24"/>
              </w:rPr>
              <w:t>班级</w:t>
            </w:r>
          </w:p>
        </w:tc>
        <w:tc>
          <w:tcPr>
            <w:tcW w:w="2956" w:type="dxa"/>
            <w:vAlign w:val="top"/>
          </w:tcPr>
          <w:p>
            <w:pPr>
              <w:spacing w:line="360" w:lineRule="auto"/>
              <w:jc w:val="center"/>
              <w:rPr>
                <w:rFonts w:ascii="仿宋" w:hAnsi="仿宋" w:eastAsia="仿宋" w:cs="仿宋"/>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3" w:hRule="atLeast"/>
        </w:trPr>
        <w:tc>
          <w:tcPr>
            <w:tcW w:w="1564" w:type="dxa"/>
            <w:vAlign w:val="top"/>
          </w:tcPr>
          <w:p>
            <w:pPr>
              <w:spacing w:line="360" w:lineRule="auto"/>
              <w:jc w:val="center"/>
              <w:rPr>
                <w:rFonts w:ascii="仿宋" w:hAnsi="仿宋" w:eastAsia="仿宋" w:cs="仿宋"/>
                <w:color w:val="auto"/>
                <w:sz w:val="24"/>
              </w:rPr>
            </w:pPr>
            <w:r>
              <w:rPr>
                <w:rFonts w:hint="eastAsia" w:ascii="仿宋" w:hAnsi="仿宋" w:eastAsia="仿宋" w:cs="仿宋"/>
                <w:color w:val="auto"/>
                <w:sz w:val="24"/>
              </w:rPr>
              <w:t>作品名称</w:t>
            </w:r>
          </w:p>
        </w:tc>
        <w:tc>
          <w:tcPr>
            <w:tcW w:w="7036" w:type="dxa"/>
            <w:gridSpan w:val="3"/>
            <w:vAlign w:val="top"/>
          </w:tcPr>
          <w:p>
            <w:pPr>
              <w:spacing w:line="360" w:lineRule="auto"/>
              <w:jc w:val="center"/>
              <w:rPr>
                <w:rFonts w:ascii="仿宋" w:hAnsi="仿宋" w:eastAsia="仿宋" w:cs="仿宋"/>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2" w:hRule="atLeast"/>
        </w:trPr>
        <w:tc>
          <w:tcPr>
            <w:tcW w:w="1564" w:type="dxa"/>
            <w:vAlign w:val="top"/>
          </w:tcPr>
          <w:p>
            <w:pPr>
              <w:spacing w:line="360" w:lineRule="auto"/>
              <w:jc w:val="center"/>
              <w:rPr>
                <w:rFonts w:ascii="仿宋" w:hAnsi="仿宋" w:eastAsia="仿宋" w:cs="仿宋"/>
                <w:color w:val="auto"/>
                <w:sz w:val="24"/>
              </w:rPr>
            </w:pPr>
            <w:r>
              <w:rPr>
                <w:rFonts w:hint="eastAsia" w:ascii="仿宋" w:hAnsi="仿宋" w:eastAsia="仿宋" w:cs="仿宋"/>
                <w:color w:val="auto"/>
                <w:sz w:val="24"/>
              </w:rPr>
              <w:t>主创人员</w:t>
            </w:r>
          </w:p>
        </w:tc>
        <w:tc>
          <w:tcPr>
            <w:tcW w:w="7036" w:type="dxa"/>
            <w:gridSpan w:val="3"/>
            <w:vAlign w:val="top"/>
          </w:tcPr>
          <w:p>
            <w:pPr>
              <w:spacing w:line="360" w:lineRule="auto"/>
              <w:jc w:val="left"/>
              <w:rPr>
                <w:rFonts w:ascii="仿宋" w:hAnsi="仿宋" w:eastAsia="仿宋" w:cs="仿宋"/>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2" w:hRule="atLeast"/>
        </w:trPr>
        <w:tc>
          <w:tcPr>
            <w:tcW w:w="1564" w:type="dxa"/>
            <w:vAlign w:val="top"/>
          </w:tcPr>
          <w:p>
            <w:pPr>
              <w:spacing w:line="360" w:lineRule="auto"/>
              <w:jc w:val="center"/>
              <w:rPr>
                <w:rFonts w:ascii="仿宋" w:hAnsi="仿宋" w:eastAsia="仿宋" w:cs="仿宋"/>
                <w:color w:val="auto"/>
                <w:sz w:val="24"/>
              </w:rPr>
            </w:pPr>
            <w:r>
              <w:rPr>
                <w:rFonts w:hint="eastAsia" w:ascii="仿宋" w:hAnsi="仿宋" w:eastAsia="仿宋" w:cs="仿宋"/>
                <w:color w:val="auto"/>
                <w:sz w:val="24"/>
              </w:rPr>
              <w:t>联系电话</w:t>
            </w:r>
          </w:p>
        </w:tc>
        <w:tc>
          <w:tcPr>
            <w:tcW w:w="2820" w:type="dxa"/>
            <w:vAlign w:val="top"/>
          </w:tcPr>
          <w:p>
            <w:pPr>
              <w:spacing w:line="360" w:lineRule="auto"/>
              <w:jc w:val="left"/>
              <w:rPr>
                <w:rFonts w:ascii="仿宋" w:hAnsi="仿宋" w:eastAsia="仿宋" w:cs="仿宋"/>
                <w:color w:val="auto"/>
                <w:sz w:val="24"/>
              </w:rPr>
            </w:pPr>
          </w:p>
        </w:tc>
        <w:tc>
          <w:tcPr>
            <w:tcW w:w="1260" w:type="dxa"/>
            <w:vAlign w:val="top"/>
          </w:tcPr>
          <w:p>
            <w:pPr>
              <w:spacing w:line="360" w:lineRule="auto"/>
              <w:jc w:val="left"/>
              <w:rPr>
                <w:rFonts w:ascii="仿宋" w:hAnsi="仿宋" w:eastAsia="仿宋" w:cs="仿宋"/>
                <w:color w:val="auto"/>
                <w:sz w:val="24"/>
              </w:rPr>
            </w:pPr>
            <w:r>
              <w:rPr>
                <w:rFonts w:hint="eastAsia" w:ascii="仿宋" w:hAnsi="仿宋" w:eastAsia="仿宋" w:cs="仿宋"/>
                <w:color w:val="auto"/>
                <w:sz w:val="24"/>
              </w:rPr>
              <w:t>联系邮箱</w:t>
            </w:r>
          </w:p>
        </w:tc>
        <w:tc>
          <w:tcPr>
            <w:tcW w:w="2956" w:type="dxa"/>
            <w:vAlign w:val="top"/>
          </w:tcPr>
          <w:p>
            <w:pPr>
              <w:spacing w:line="360" w:lineRule="auto"/>
              <w:jc w:val="left"/>
              <w:rPr>
                <w:rFonts w:ascii="仿宋" w:hAnsi="仿宋" w:eastAsia="仿宋" w:cs="仿宋"/>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2" w:hRule="atLeast"/>
        </w:trPr>
        <w:tc>
          <w:tcPr>
            <w:tcW w:w="8600" w:type="dxa"/>
            <w:gridSpan w:val="4"/>
            <w:vAlign w:val="top"/>
          </w:tcPr>
          <w:p>
            <w:pPr>
              <w:spacing w:line="360" w:lineRule="auto"/>
              <w:jc w:val="center"/>
              <w:rPr>
                <w:rFonts w:ascii="仿宋" w:hAnsi="仿宋" w:eastAsia="仿宋" w:cs="仿宋"/>
                <w:color w:val="auto"/>
                <w:sz w:val="24"/>
              </w:rPr>
            </w:pPr>
            <w:r>
              <w:rPr>
                <w:rFonts w:hint="eastAsia" w:ascii="仿宋" w:hAnsi="仿宋" w:eastAsia="仿宋" w:cs="仿宋"/>
                <w:color w:val="auto"/>
                <w:sz w:val="24"/>
              </w:rPr>
              <w:t>（说明：如主创人员为未成年，请填写家长的联系方式）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5" w:hRule="atLeast"/>
        </w:trPr>
        <w:tc>
          <w:tcPr>
            <w:tcW w:w="1564" w:type="dxa"/>
            <w:vAlign w:val="top"/>
          </w:tcPr>
          <w:p>
            <w:pPr>
              <w:spacing w:line="360" w:lineRule="auto"/>
              <w:jc w:val="center"/>
              <w:rPr>
                <w:rFonts w:ascii="仿宋" w:hAnsi="仿宋" w:eastAsia="仿宋" w:cs="仿宋"/>
                <w:color w:val="auto"/>
                <w:sz w:val="24"/>
              </w:rPr>
            </w:pPr>
            <w:r>
              <w:rPr>
                <w:rFonts w:hint="eastAsia" w:ascii="仿宋" w:hAnsi="仿宋" w:eastAsia="仿宋" w:cs="仿宋"/>
                <w:color w:val="auto"/>
                <w:sz w:val="24"/>
              </w:rPr>
              <w:t>指导老师</w:t>
            </w:r>
          </w:p>
        </w:tc>
        <w:tc>
          <w:tcPr>
            <w:tcW w:w="7036" w:type="dxa"/>
            <w:gridSpan w:val="3"/>
            <w:vAlign w:val="top"/>
          </w:tcPr>
          <w:p>
            <w:pPr>
              <w:spacing w:line="360" w:lineRule="auto"/>
              <w:jc w:val="left"/>
              <w:rPr>
                <w:rFonts w:ascii="仿宋" w:hAnsi="仿宋" w:eastAsia="仿宋" w:cs="仿宋"/>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5" w:hRule="atLeast"/>
        </w:trPr>
        <w:tc>
          <w:tcPr>
            <w:tcW w:w="1564" w:type="dxa"/>
            <w:vAlign w:val="top"/>
          </w:tcPr>
          <w:p>
            <w:pPr>
              <w:spacing w:line="360" w:lineRule="auto"/>
              <w:jc w:val="center"/>
              <w:rPr>
                <w:rFonts w:ascii="仿宋" w:hAnsi="仿宋" w:eastAsia="仿宋" w:cs="仿宋"/>
                <w:color w:val="auto"/>
                <w:sz w:val="24"/>
              </w:rPr>
            </w:pPr>
            <w:r>
              <w:rPr>
                <w:rFonts w:hint="eastAsia" w:ascii="仿宋" w:hAnsi="仿宋" w:eastAsia="仿宋" w:cs="仿宋"/>
                <w:color w:val="auto"/>
                <w:sz w:val="24"/>
              </w:rPr>
              <w:t>联系电话</w:t>
            </w:r>
          </w:p>
        </w:tc>
        <w:tc>
          <w:tcPr>
            <w:tcW w:w="2820" w:type="dxa"/>
            <w:vAlign w:val="top"/>
          </w:tcPr>
          <w:p>
            <w:pPr>
              <w:spacing w:line="360" w:lineRule="auto"/>
              <w:jc w:val="left"/>
              <w:rPr>
                <w:rFonts w:ascii="仿宋" w:hAnsi="仿宋" w:eastAsia="仿宋" w:cs="仿宋"/>
                <w:color w:val="auto"/>
                <w:sz w:val="24"/>
              </w:rPr>
            </w:pPr>
          </w:p>
        </w:tc>
        <w:tc>
          <w:tcPr>
            <w:tcW w:w="1260" w:type="dxa"/>
            <w:vAlign w:val="top"/>
          </w:tcPr>
          <w:p>
            <w:pPr>
              <w:spacing w:line="360" w:lineRule="auto"/>
              <w:jc w:val="center"/>
              <w:rPr>
                <w:rFonts w:ascii="仿宋" w:hAnsi="仿宋" w:eastAsia="仿宋" w:cs="仿宋"/>
                <w:color w:val="auto"/>
                <w:sz w:val="24"/>
              </w:rPr>
            </w:pPr>
            <w:r>
              <w:rPr>
                <w:rFonts w:hint="eastAsia" w:ascii="仿宋" w:hAnsi="仿宋" w:eastAsia="仿宋" w:cs="仿宋"/>
                <w:color w:val="auto"/>
                <w:sz w:val="24"/>
              </w:rPr>
              <w:t>联系邮箱</w:t>
            </w:r>
          </w:p>
        </w:tc>
        <w:tc>
          <w:tcPr>
            <w:tcW w:w="2956" w:type="dxa"/>
            <w:vAlign w:val="top"/>
          </w:tcPr>
          <w:p>
            <w:pPr>
              <w:spacing w:line="360" w:lineRule="auto"/>
              <w:jc w:val="left"/>
              <w:rPr>
                <w:rFonts w:ascii="仿宋" w:hAnsi="仿宋" w:eastAsia="仿宋" w:cs="仿宋"/>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3" w:hRule="atLeast"/>
        </w:trPr>
        <w:tc>
          <w:tcPr>
            <w:tcW w:w="1564" w:type="dxa"/>
            <w:vAlign w:val="center"/>
          </w:tcPr>
          <w:p>
            <w:pPr>
              <w:spacing w:line="360" w:lineRule="auto"/>
              <w:ind w:firstLine="33" w:firstLineChars="14"/>
              <w:jc w:val="center"/>
              <w:rPr>
                <w:rFonts w:ascii="仿宋" w:hAnsi="仿宋" w:eastAsia="仿宋" w:cs="仿宋"/>
                <w:color w:val="auto"/>
                <w:sz w:val="24"/>
                <w:szCs w:val="24"/>
              </w:rPr>
            </w:pPr>
            <w:r>
              <w:rPr>
                <w:rFonts w:hint="eastAsia" w:ascii="仿宋" w:hAnsi="仿宋" w:eastAsia="仿宋" w:cs="仿宋"/>
                <w:color w:val="auto"/>
                <w:sz w:val="24"/>
                <w:szCs w:val="24"/>
              </w:rPr>
              <w:t>视频链接</w:t>
            </w:r>
          </w:p>
        </w:tc>
        <w:tc>
          <w:tcPr>
            <w:tcW w:w="7036" w:type="dxa"/>
            <w:gridSpan w:val="3"/>
            <w:vAlign w:val="top"/>
          </w:tcPr>
          <w:p>
            <w:pPr>
              <w:spacing w:line="360" w:lineRule="auto"/>
              <w:jc w:val="left"/>
              <w:rPr>
                <w:rFonts w:ascii="仿宋" w:hAnsi="仿宋" w:eastAsia="仿宋" w:cs="仿宋"/>
                <w:color w:val="auto"/>
                <w:sz w:val="24"/>
              </w:rPr>
            </w:pPr>
            <w:r>
              <w:rPr>
                <w:rFonts w:hint="eastAsia" w:ascii="仿宋" w:hAnsi="仿宋" w:eastAsia="仿宋" w:cs="仿宋"/>
                <w:color w:val="auto"/>
                <w:sz w:val="24"/>
              </w:rPr>
              <w:t>（请将视频作品上传至百度云盘，并将链接填入此栏）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5" w:hRule="atLeast"/>
        </w:trPr>
        <w:tc>
          <w:tcPr>
            <w:tcW w:w="1564" w:type="dxa"/>
            <w:vAlign w:val="center"/>
          </w:tcPr>
          <w:p>
            <w:pPr>
              <w:jc w:val="center"/>
              <w:rPr>
                <w:rFonts w:hint="eastAsia" w:ascii="仿宋" w:hAnsi="仿宋" w:eastAsia="仿宋" w:cs="仿宋"/>
                <w:color w:val="auto"/>
                <w:sz w:val="24"/>
                <w:szCs w:val="24"/>
              </w:rPr>
            </w:pPr>
            <w:r>
              <w:rPr>
                <w:rFonts w:hint="eastAsia" w:ascii="仿宋" w:hAnsi="仿宋" w:eastAsia="仿宋" w:cs="仿宋"/>
                <w:color w:val="auto"/>
                <w:sz w:val="24"/>
                <w:szCs w:val="24"/>
              </w:rPr>
              <w:t>作</w:t>
            </w:r>
          </w:p>
          <w:p>
            <w:pPr>
              <w:jc w:val="center"/>
              <w:rPr>
                <w:rFonts w:hint="eastAsia" w:ascii="仿宋" w:hAnsi="仿宋" w:eastAsia="仿宋" w:cs="仿宋"/>
                <w:color w:val="auto"/>
                <w:sz w:val="24"/>
                <w:szCs w:val="24"/>
              </w:rPr>
            </w:pPr>
            <w:r>
              <w:rPr>
                <w:rFonts w:hint="eastAsia" w:ascii="仿宋" w:hAnsi="仿宋" w:eastAsia="仿宋" w:cs="仿宋"/>
                <w:color w:val="auto"/>
                <w:sz w:val="24"/>
                <w:szCs w:val="24"/>
              </w:rPr>
              <w:t>品</w:t>
            </w:r>
          </w:p>
          <w:p>
            <w:pPr>
              <w:jc w:val="center"/>
              <w:rPr>
                <w:rFonts w:hint="eastAsia" w:ascii="仿宋" w:hAnsi="仿宋" w:eastAsia="仿宋" w:cs="仿宋"/>
                <w:color w:val="auto"/>
                <w:sz w:val="24"/>
                <w:szCs w:val="24"/>
              </w:rPr>
            </w:pPr>
            <w:r>
              <w:rPr>
                <w:rFonts w:hint="eastAsia" w:ascii="仿宋" w:hAnsi="仿宋" w:eastAsia="仿宋" w:cs="仿宋"/>
                <w:color w:val="auto"/>
                <w:sz w:val="24"/>
                <w:szCs w:val="24"/>
              </w:rPr>
              <w:t>内</w:t>
            </w:r>
          </w:p>
          <w:p>
            <w:pPr>
              <w:jc w:val="center"/>
              <w:rPr>
                <w:rFonts w:hint="eastAsia" w:ascii="仿宋" w:hAnsi="仿宋" w:eastAsia="仿宋" w:cs="仿宋"/>
                <w:color w:val="auto"/>
                <w:sz w:val="24"/>
                <w:szCs w:val="24"/>
              </w:rPr>
            </w:pPr>
            <w:r>
              <w:rPr>
                <w:rFonts w:hint="eastAsia" w:ascii="仿宋" w:hAnsi="仿宋" w:eastAsia="仿宋" w:cs="仿宋"/>
                <w:color w:val="auto"/>
                <w:sz w:val="24"/>
                <w:szCs w:val="24"/>
              </w:rPr>
              <w:t>容</w:t>
            </w:r>
          </w:p>
          <w:p>
            <w:pPr>
              <w:jc w:val="center"/>
              <w:rPr>
                <w:rFonts w:hint="eastAsia" w:ascii="仿宋" w:hAnsi="仿宋" w:eastAsia="仿宋" w:cs="仿宋"/>
                <w:color w:val="auto"/>
                <w:sz w:val="24"/>
                <w:szCs w:val="24"/>
              </w:rPr>
            </w:pPr>
            <w:r>
              <w:rPr>
                <w:rFonts w:hint="eastAsia" w:ascii="仿宋" w:hAnsi="仿宋" w:eastAsia="仿宋" w:cs="仿宋"/>
                <w:color w:val="auto"/>
                <w:sz w:val="24"/>
                <w:szCs w:val="24"/>
              </w:rPr>
              <w:t>简</w:t>
            </w:r>
          </w:p>
          <w:p>
            <w:pPr>
              <w:jc w:val="center"/>
              <w:rPr>
                <w:color w:val="auto"/>
              </w:rPr>
            </w:pPr>
            <w:r>
              <w:rPr>
                <w:rFonts w:hint="eastAsia" w:ascii="仿宋" w:hAnsi="仿宋" w:eastAsia="仿宋" w:cs="仿宋"/>
                <w:color w:val="auto"/>
                <w:sz w:val="24"/>
                <w:szCs w:val="24"/>
              </w:rPr>
              <w:t>介</w:t>
            </w:r>
          </w:p>
        </w:tc>
        <w:tc>
          <w:tcPr>
            <w:tcW w:w="7036" w:type="dxa"/>
            <w:gridSpan w:val="3"/>
            <w:vAlign w:val="top"/>
          </w:tcPr>
          <w:p>
            <w:pPr>
              <w:spacing w:line="360" w:lineRule="auto"/>
              <w:rPr>
                <w:rFonts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617" w:hRule="atLeast"/>
        </w:trPr>
        <w:tc>
          <w:tcPr>
            <w:tcW w:w="1564" w:type="dxa"/>
            <w:vAlign w:val="center"/>
          </w:tcPr>
          <w:p>
            <w:pPr>
              <w:jc w:val="center"/>
              <w:rPr>
                <w:rFonts w:ascii="仿宋" w:hAnsi="仿宋" w:eastAsia="仿宋" w:cs="仿宋"/>
                <w:color w:val="auto"/>
                <w:sz w:val="24"/>
                <w:szCs w:val="24"/>
              </w:rPr>
            </w:pPr>
            <w:r>
              <w:rPr>
                <w:rFonts w:hint="eastAsia" w:ascii="仿宋" w:hAnsi="仿宋" w:eastAsia="仿宋" w:cs="仿宋"/>
                <w:color w:val="auto"/>
                <w:sz w:val="24"/>
                <w:szCs w:val="24"/>
              </w:rPr>
              <w:t>学</w:t>
            </w:r>
          </w:p>
          <w:p>
            <w:pPr>
              <w:jc w:val="center"/>
              <w:rPr>
                <w:rFonts w:ascii="仿宋" w:hAnsi="仿宋" w:eastAsia="仿宋" w:cs="仿宋"/>
                <w:color w:val="auto"/>
                <w:sz w:val="24"/>
                <w:szCs w:val="24"/>
              </w:rPr>
            </w:pPr>
            <w:r>
              <w:rPr>
                <w:rFonts w:hint="eastAsia" w:ascii="仿宋" w:hAnsi="仿宋" w:eastAsia="仿宋" w:cs="仿宋"/>
                <w:color w:val="auto"/>
                <w:sz w:val="24"/>
                <w:szCs w:val="24"/>
              </w:rPr>
              <w:t>校</w:t>
            </w:r>
          </w:p>
          <w:p>
            <w:pPr>
              <w:jc w:val="center"/>
              <w:rPr>
                <w:rFonts w:ascii="仿宋" w:hAnsi="仿宋" w:eastAsia="仿宋" w:cs="仿宋"/>
                <w:color w:val="auto"/>
                <w:sz w:val="24"/>
                <w:szCs w:val="24"/>
              </w:rPr>
            </w:pPr>
            <w:r>
              <w:rPr>
                <w:rFonts w:hint="eastAsia" w:ascii="仿宋" w:hAnsi="仿宋" w:eastAsia="仿宋" w:cs="仿宋"/>
                <w:color w:val="auto"/>
                <w:sz w:val="24"/>
                <w:szCs w:val="24"/>
              </w:rPr>
              <w:t>推</w:t>
            </w:r>
          </w:p>
          <w:p>
            <w:pPr>
              <w:jc w:val="center"/>
              <w:rPr>
                <w:rFonts w:ascii="仿宋" w:hAnsi="仿宋" w:eastAsia="仿宋" w:cs="仿宋"/>
                <w:color w:val="auto"/>
                <w:sz w:val="24"/>
                <w:szCs w:val="24"/>
              </w:rPr>
            </w:pPr>
            <w:r>
              <w:rPr>
                <w:rFonts w:hint="eastAsia" w:ascii="仿宋" w:hAnsi="仿宋" w:eastAsia="仿宋" w:cs="仿宋"/>
                <w:color w:val="auto"/>
                <w:sz w:val="24"/>
                <w:szCs w:val="24"/>
              </w:rPr>
              <w:t>荐</w:t>
            </w:r>
          </w:p>
          <w:p>
            <w:pPr>
              <w:jc w:val="center"/>
              <w:rPr>
                <w:rFonts w:ascii="仿宋" w:hAnsi="仿宋" w:eastAsia="仿宋" w:cs="仿宋"/>
                <w:color w:val="auto"/>
                <w:sz w:val="24"/>
                <w:szCs w:val="24"/>
              </w:rPr>
            </w:pPr>
            <w:r>
              <w:rPr>
                <w:rFonts w:hint="eastAsia" w:ascii="仿宋" w:hAnsi="仿宋" w:eastAsia="仿宋" w:cs="仿宋"/>
                <w:color w:val="auto"/>
                <w:sz w:val="24"/>
                <w:szCs w:val="24"/>
              </w:rPr>
              <w:t>意</w:t>
            </w:r>
          </w:p>
          <w:p>
            <w:pPr>
              <w:jc w:val="center"/>
              <w:rPr>
                <w:rFonts w:ascii="仿宋" w:hAnsi="仿宋" w:eastAsia="仿宋" w:cs="仿宋"/>
                <w:color w:val="auto"/>
                <w:sz w:val="24"/>
                <w:szCs w:val="24"/>
              </w:rPr>
            </w:pPr>
            <w:r>
              <w:rPr>
                <w:rFonts w:hint="eastAsia" w:ascii="仿宋" w:hAnsi="仿宋" w:eastAsia="仿宋" w:cs="仿宋"/>
                <w:color w:val="auto"/>
                <w:sz w:val="24"/>
                <w:szCs w:val="24"/>
              </w:rPr>
              <w:t>见</w:t>
            </w:r>
          </w:p>
        </w:tc>
        <w:tc>
          <w:tcPr>
            <w:tcW w:w="7036" w:type="dxa"/>
            <w:gridSpan w:val="3"/>
            <w:vAlign w:val="top"/>
          </w:tcPr>
          <w:p>
            <w:pPr>
              <w:spacing w:line="360" w:lineRule="auto"/>
              <w:rPr>
                <w:color w:val="auto"/>
              </w:rPr>
            </w:pPr>
            <w:r>
              <w:rPr>
                <w:rFonts w:hint="eastAsia"/>
                <w:color w:val="auto"/>
              </w:rPr>
              <w:t xml:space="preserve"> </w:t>
            </w:r>
          </w:p>
          <w:p>
            <w:pPr>
              <w:spacing w:line="360" w:lineRule="auto"/>
              <w:jc w:val="center"/>
              <w:rPr>
                <w:color w:val="auto"/>
              </w:rPr>
            </w:pPr>
          </w:p>
          <w:p>
            <w:pPr>
              <w:spacing w:line="360" w:lineRule="auto"/>
              <w:jc w:val="center"/>
              <w:rPr>
                <w:color w:val="auto"/>
              </w:rPr>
            </w:pPr>
            <w:r>
              <w:rPr>
                <w:rFonts w:hint="eastAsia"/>
                <w:color w:val="auto"/>
              </w:rPr>
              <w:t xml:space="preserve">                                      </w:t>
            </w:r>
          </w:p>
          <w:p>
            <w:pPr>
              <w:spacing w:line="360" w:lineRule="auto"/>
              <w:jc w:val="center"/>
              <w:rPr>
                <w:color w:val="auto"/>
              </w:rPr>
            </w:pPr>
            <w:r>
              <w:rPr>
                <w:rFonts w:hint="eastAsia"/>
                <w:color w:val="auto"/>
              </w:rPr>
              <w:t xml:space="preserve">                                             （盖 章）</w:t>
            </w:r>
          </w:p>
        </w:tc>
      </w:tr>
    </w:tbl>
    <w:p>
      <w:pPr>
        <w:spacing w:line="360" w:lineRule="exact"/>
        <w:ind w:firstLine="422" w:firstLineChars="200"/>
        <w:rPr>
          <w:rFonts w:ascii="仿宋_GB2312" w:hAnsi="仿宋" w:eastAsia="仿宋_GB2312" w:cs="仿宋"/>
          <w:b/>
          <w:color w:val="auto"/>
          <w:szCs w:val="21"/>
        </w:rPr>
      </w:pPr>
      <w:r>
        <w:rPr>
          <w:rFonts w:hint="eastAsia" w:ascii="仿宋_GB2312" w:hAnsi="仿宋" w:eastAsia="仿宋_GB2312" w:cs="仿宋"/>
          <w:b/>
          <w:color w:val="auto"/>
          <w:szCs w:val="21"/>
        </w:rPr>
        <w:t>注意事项：</w:t>
      </w:r>
    </w:p>
    <w:p>
      <w:pPr>
        <w:spacing w:line="360" w:lineRule="exact"/>
        <w:ind w:firstLine="420" w:firstLineChars="200"/>
        <w:rPr>
          <w:rFonts w:ascii="仿宋_GB2312" w:hAnsi="仿宋" w:eastAsia="仿宋_GB2312" w:cs="仿宋"/>
          <w:color w:val="auto"/>
          <w:szCs w:val="21"/>
        </w:rPr>
      </w:pPr>
      <w:r>
        <w:rPr>
          <w:rFonts w:hint="eastAsia" w:ascii="仿宋_GB2312" w:hAnsi="仿宋" w:eastAsia="仿宋_GB2312" w:cs="仿宋"/>
          <w:color w:val="auto"/>
          <w:szCs w:val="21"/>
        </w:rPr>
        <w:t>1.参赛者在报名表内填写的任何个人资料均为赛事主办方保存及使用，参赛者提供的联系电话需能确保随时联络到本人。</w:t>
      </w:r>
    </w:p>
    <w:p>
      <w:pPr>
        <w:spacing w:line="360" w:lineRule="exact"/>
        <w:ind w:firstLine="420" w:firstLineChars="200"/>
        <w:rPr>
          <w:rFonts w:ascii="仿宋_GB2312" w:hAnsi="仿宋" w:eastAsia="仿宋_GB2312" w:cs="仿宋"/>
          <w:color w:val="auto"/>
          <w:szCs w:val="21"/>
        </w:rPr>
      </w:pPr>
      <w:r>
        <w:rPr>
          <w:rFonts w:hint="eastAsia" w:ascii="仿宋_GB2312" w:hAnsi="仿宋" w:eastAsia="仿宋_GB2312" w:cs="仿宋"/>
          <w:color w:val="auto"/>
          <w:szCs w:val="21"/>
        </w:rPr>
        <w:t>2.视频类作品自行上传到百度云盘，视频链接填入报名表内，并保存好视频源文件。</w:t>
      </w:r>
    </w:p>
    <w:p>
      <w:pPr>
        <w:spacing w:line="360" w:lineRule="exact"/>
        <w:ind w:firstLine="420" w:firstLineChars="200"/>
        <w:rPr>
          <w:rFonts w:ascii="仿宋_GB2312" w:hAnsi="仿宋" w:eastAsia="仿宋_GB2312" w:cs="仿宋"/>
          <w:color w:val="auto"/>
          <w:szCs w:val="21"/>
        </w:rPr>
      </w:pPr>
      <w:r>
        <w:rPr>
          <w:rFonts w:hint="eastAsia" w:ascii="仿宋_GB2312" w:hAnsi="仿宋" w:eastAsia="仿宋_GB2312" w:cs="仿宋"/>
          <w:color w:val="auto"/>
          <w:szCs w:val="21"/>
        </w:rPr>
        <w:t>3.请参赛者填写好报名表，交由学校或各设区市教育局盖章推荐及确认。</w:t>
      </w:r>
    </w:p>
    <w:p>
      <w:pPr>
        <w:rPr>
          <w:color w:val="auto"/>
        </w:rPr>
      </w:pPr>
      <w:r>
        <w:rPr>
          <w:rFonts w:hint="eastAsia" w:ascii="仿宋_GB2312" w:hAnsi="仿宋" w:eastAsia="仿宋_GB2312" w:cs="仿宋"/>
          <w:color w:val="auto"/>
          <w:szCs w:val="21"/>
        </w:rPr>
        <w:br w:type="page"/>
      </w:r>
    </w:p>
    <w:p>
      <w:pPr>
        <w:pStyle w:val="6"/>
        <w:widowControl/>
        <w:spacing w:before="0" w:beforeAutospacing="0" w:after="0" w:afterAutospacing="0" w:line="600" w:lineRule="exact"/>
        <w:rPr>
          <w:rFonts w:hint="eastAsia" w:ascii="黑体" w:hAnsi="黑体" w:eastAsia="黑体"/>
          <w:color w:val="auto"/>
          <w:sz w:val="32"/>
          <w:szCs w:val="32"/>
          <w:lang w:val="en-US" w:eastAsia="zh-CN"/>
        </w:rPr>
      </w:pPr>
      <w:r>
        <w:rPr>
          <w:rFonts w:hint="eastAsia" w:ascii="黑体" w:hAnsi="黑体" w:eastAsia="黑体"/>
          <w:color w:val="auto"/>
          <w:sz w:val="32"/>
          <w:szCs w:val="32"/>
        </w:rPr>
        <w:t>附件</w:t>
      </w:r>
      <w:r>
        <w:rPr>
          <w:rFonts w:hint="eastAsia" w:ascii="黑体" w:hAnsi="黑体" w:eastAsia="黑体"/>
          <w:color w:val="auto"/>
          <w:sz w:val="32"/>
          <w:szCs w:val="32"/>
          <w:lang w:val="en-US" w:eastAsia="zh-CN"/>
        </w:rPr>
        <w:t>4</w:t>
      </w:r>
    </w:p>
    <w:p>
      <w:pPr>
        <w:pStyle w:val="6"/>
        <w:widowControl/>
        <w:spacing w:before="0" w:beforeAutospacing="0" w:after="0" w:afterAutospacing="0" w:line="600" w:lineRule="exact"/>
        <w:rPr>
          <w:rFonts w:hint="eastAsia" w:ascii="黑体" w:hAnsi="黑体" w:eastAsia="黑体"/>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after="100" w:afterAutospacing="1"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color w:val="auto"/>
          <w:sz w:val="44"/>
          <w:szCs w:val="44"/>
        </w:rPr>
      </w:pPr>
      <w:r>
        <w:rPr>
          <w:rFonts w:hint="eastAsia" w:ascii="方正小标宋简体" w:hAnsi="方正小标宋简体" w:eastAsia="方正小标宋简体" w:cs="方正小标宋简体"/>
          <w:color w:val="auto"/>
          <w:sz w:val="44"/>
          <w:szCs w:val="44"/>
        </w:rPr>
        <w:t>福建省第四届校园“微拍”大赛作品汇总表</w:t>
      </w:r>
    </w:p>
    <w:tbl>
      <w:tblPr>
        <w:tblStyle w:val="8"/>
        <w:tblpPr w:leftFromText="180" w:rightFromText="180" w:vertAnchor="text" w:horzAnchor="page" w:tblpXSpec="center" w:tblpY="417"/>
        <w:tblOverlap w:val="never"/>
        <w:tblW w:w="923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1"/>
        <w:gridCol w:w="1383"/>
        <w:gridCol w:w="123"/>
        <w:gridCol w:w="1339"/>
        <w:gridCol w:w="1468"/>
        <w:gridCol w:w="1453"/>
        <w:gridCol w:w="1531"/>
        <w:gridCol w:w="12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5" w:hRule="atLeast"/>
          <w:jc w:val="center"/>
        </w:trPr>
        <w:tc>
          <w:tcPr>
            <w:tcW w:w="2237" w:type="dxa"/>
            <w:gridSpan w:val="3"/>
            <w:vAlign w:val="center"/>
          </w:tcPr>
          <w:p>
            <w:pPr>
              <w:pStyle w:val="2"/>
              <w:ind w:firstLine="0" w:firstLineChars="0"/>
              <w:rPr>
                <w:color w:val="auto"/>
              </w:rPr>
            </w:pPr>
            <w:r>
              <w:rPr>
                <w:rFonts w:hint="eastAsia" w:ascii="仿宋" w:hAnsi="仿宋" w:eastAsia="仿宋" w:cs="仿宋"/>
                <w:color w:val="auto"/>
                <w:sz w:val="24"/>
                <w:szCs w:val="24"/>
              </w:rPr>
              <w:t>设区市教育局或高校、厅属中小学等</w:t>
            </w:r>
          </w:p>
        </w:tc>
        <w:tc>
          <w:tcPr>
            <w:tcW w:w="6995" w:type="dxa"/>
            <w:gridSpan w:val="5"/>
            <w:vAlign w:val="center"/>
          </w:tcPr>
          <w:p>
            <w:pPr>
              <w:spacing w:line="400" w:lineRule="exact"/>
              <w:jc w:val="center"/>
              <w:rPr>
                <w:rFonts w:ascii="仿宋" w:hAnsi="仿宋" w:eastAsia="仿宋" w:cs="仿宋"/>
                <w:color w:val="auto"/>
                <w:sz w:val="24"/>
                <w:szCs w:val="24"/>
              </w:rPr>
            </w:pPr>
            <w:r>
              <w:rPr>
                <w:rFonts w:hint="eastAsia" w:ascii="仿宋" w:hAnsi="仿宋" w:eastAsia="仿宋" w:cs="仿宋"/>
                <w:color w:val="auto"/>
                <w:sz w:val="24"/>
                <w:szCs w:val="24"/>
              </w:rPr>
              <w:t>（加盖公章）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jc w:val="center"/>
        </w:trPr>
        <w:tc>
          <w:tcPr>
            <w:tcW w:w="2237" w:type="dxa"/>
            <w:gridSpan w:val="3"/>
            <w:vAlign w:val="center"/>
          </w:tcPr>
          <w:p>
            <w:pPr>
              <w:jc w:val="center"/>
              <w:rPr>
                <w:rFonts w:ascii="仿宋" w:hAnsi="仿宋" w:eastAsia="仿宋" w:cs="仿宋"/>
                <w:color w:val="auto"/>
                <w:sz w:val="24"/>
                <w:szCs w:val="24"/>
              </w:rPr>
            </w:pPr>
            <w:r>
              <w:rPr>
                <w:rFonts w:hint="eastAsia" w:ascii="仿宋" w:hAnsi="仿宋" w:eastAsia="仿宋" w:cs="仿宋"/>
                <w:color w:val="auto"/>
                <w:sz w:val="24"/>
                <w:szCs w:val="24"/>
              </w:rPr>
              <w:t>负责人</w:t>
            </w:r>
          </w:p>
        </w:tc>
        <w:tc>
          <w:tcPr>
            <w:tcW w:w="2807" w:type="dxa"/>
            <w:gridSpan w:val="2"/>
            <w:vAlign w:val="center"/>
          </w:tcPr>
          <w:p>
            <w:pPr>
              <w:jc w:val="left"/>
              <w:rPr>
                <w:rFonts w:ascii="仿宋" w:hAnsi="仿宋" w:eastAsia="仿宋" w:cs="仿宋"/>
                <w:color w:val="auto"/>
                <w:sz w:val="24"/>
                <w:szCs w:val="24"/>
              </w:rPr>
            </w:pPr>
          </w:p>
        </w:tc>
        <w:tc>
          <w:tcPr>
            <w:tcW w:w="1453" w:type="dxa"/>
            <w:vAlign w:val="center"/>
          </w:tcPr>
          <w:p>
            <w:pPr>
              <w:jc w:val="center"/>
              <w:rPr>
                <w:rFonts w:ascii="仿宋" w:hAnsi="仿宋" w:eastAsia="仿宋" w:cs="仿宋"/>
                <w:color w:val="auto"/>
                <w:sz w:val="24"/>
                <w:szCs w:val="24"/>
              </w:rPr>
            </w:pPr>
            <w:r>
              <w:rPr>
                <w:rFonts w:hint="eastAsia" w:ascii="仿宋" w:hAnsi="仿宋" w:eastAsia="仿宋" w:cs="仿宋"/>
                <w:color w:val="auto"/>
                <w:sz w:val="24"/>
                <w:szCs w:val="24"/>
              </w:rPr>
              <w:t>联系电话</w:t>
            </w:r>
          </w:p>
        </w:tc>
        <w:tc>
          <w:tcPr>
            <w:tcW w:w="2735" w:type="dxa"/>
            <w:gridSpan w:val="2"/>
            <w:vAlign w:val="center"/>
          </w:tcPr>
          <w:p>
            <w:pPr>
              <w:jc w:val="left"/>
              <w:rPr>
                <w:rFonts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8" w:hRule="atLeast"/>
          <w:jc w:val="center"/>
        </w:trPr>
        <w:tc>
          <w:tcPr>
            <w:tcW w:w="2237" w:type="dxa"/>
            <w:gridSpan w:val="3"/>
            <w:vAlign w:val="center"/>
          </w:tcPr>
          <w:p>
            <w:pPr>
              <w:jc w:val="center"/>
              <w:rPr>
                <w:rFonts w:ascii="仿宋" w:hAnsi="仿宋" w:eastAsia="仿宋" w:cs="仿宋"/>
                <w:color w:val="auto"/>
                <w:sz w:val="24"/>
                <w:szCs w:val="24"/>
              </w:rPr>
            </w:pPr>
            <w:r>
              <w:rPr>
                <w:rFonts w:hint="eastAsia" w:ascii="仿宋" w:hAnsi="仿宋" w:eastAsia="仿宋" w:cs="仿宋"/>
                <w:color w:val="auto"/>
                <w:sz w:val="24"/>
                <w:szCs w:val="24"/>
              </w:rPr>
              <w:t>联系邮箱</w:t>
            </w:r>
          </w:p>
        </w:tc>
        <w:tc>
          <w:tcPr>
            <w:tcW w:w="2807" w:type="dxa"/>
            <w:gridSpan w:val="2"/>
            <w:vAlign w:val="center"/>
          </w:tcPr>
          <w:p>
            <w:pPr>
              <w:jc w:val="center"/>
              <w:rPr>
                <w:rFonts w:ascii="仿宋" w:hAnsi="仿宋" w:eastAsia="仿宋" w:cs="仿宋"/>
                <w:color w:val="auto"/>
                <w:sz w:val="24"/>
                <w:szCs w:val="24"/>
              </w:rPr>
            </w:pPr>
          </w:p>
        </w:tc>
        <w:tc>
          <w:tcPr>
            <w:tcW w:w="1453" w:type="dxa"/>
            <w:vAlign w:val="center"/>
          </w:tcPr>
          <w:p>
            <w:pPr>
              <w:jc w:val="center"/>
              <w:rPr>
                <w:rFonts w:ascii="仿宋" w:hAnsi="仿宋" w:eastAsia="仿宋" w:cs="仿宋"/>
                <w:color w:val="auto"/>
                <w:sz w:val="24"/>
                <w:szCs w:val="24"/>
              </w:rPr>
            </w:pPr>
            <w:r>
              <w:rPr>
                <w:rFonts w:hint="eastAsia" w:ascii="仿宋" w:hAnsi="仿宋" w:eastAsia="仿宋" w:cs="仿宋"/>
                <w:color w:val="auto"/>
                <w:sz w:val="24"/>
                <w:szCs w:val="24"/>
              </w:rPr>
              <w:t>联系QQ</w:t>
            </w:r>
          </w:p>
        </w:tc>
        <w:tc>
          <w:tcPr>
            <w:tcW w:w="2735" w:type="dxa"/>
            <w:gridSpan w:val="2"/>
            <w:vAlign w:val="center"/>
          </w:tcPr>
          <w:p>
            <w:pPr>
              <w:jc w:val="center"/>
              <w:rPr>
                <w:rFonts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jc w:val="center"/>
        </w:trPr>
        <w:tc>
          <w:tcPr>
            <w:tcW w:w="9232" w:type="dxa"/>
            <w:gridSpan w:val="8"/>
            <w:vAlign w:val="center"/>
          </w:tcPr>
          <w:p>
            <w:pPr>
              <w:spacing w:line="360" w:lineRule="auto"/>
              <w:jc w:val="center"/>
              <w:rPr>
                <w:rFonts w:ascii="仿宋" w:hAnsi="仿宋" w:eastAsia="仿宋" w:cs="仿宋"/>
                <w:color w:val="auto"/>
                <w:sz w:val="24"/>
                <w:szCs w:val="24"/>
              </w:rPr>
            </w:pPr>
            <w:r>
              <w:rPr>
                <w:rFonts w:hint="eastAsia" w:ascii="仿宋" w:hAnsi="仿宋" w:eastAsia="仿宋" w:cs="仿宋"/>
                <w:b/>
                <w:bCs/>
                <w:color w:val="auto"/>
                <w:sz w:val="24"/>
                <w:szCs w:val="24"/>
              </w:rPr>
              <w:t>作品一览表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8" w:hRule="atLeast"/>
          <w:jc w:val="center"/>
        </w:trPr>
        <w:tc>
          <w:tcPr>
            <w:tcW w:w="731" w:type="dxa"/>
            <w:vAlign w:val="center"/>
          </w:tcPr>
          <w:p>
            <w:pPr>
              <w:jc w:val="center"/>
              <w:rPr>
                <w:rFonts w:ascii="仿宋" w:hAnsi="仿宋" w:eastAsia="仿宋" w:cs="仿宋"/>
                <w:color w:val="auto"/>
                <w:sz w:val="24"/>
                <w:szCs w:val="24"/>
              </w:rPr>
            </w:pPr>
            <w:r>
              <w:rPr>
                <w:rFonts w:hint="eastAsia" w:ascii="仿宋" w:hAnsi="仿宋" w:eastAsia="仿宋" w:cs="仿宋"/>
                <w:color w:val="auto"/>
                <w:sz w:val="24"/>
                <w:szCs w:val="24"/>
              </w:rPr>
              <w:t>序号</w:t>
            </w:r>
          </w:p>
        </w:tc>
        <w:tc>
          <w:tcPr>
            <w:tcW w:w="1383" w:type="dxa"/>
            <w:vAlign w:val="center"/>
          </w:tcPr>
          <w:p>
            <w:pPr>
              <w:jc w:val="center"/>
              <w:rPr>
                <w:rFonts w:ascii="仿宋" w:hAnsi="仿宋" w:eastAsia="仿宋" w:cs="仿宋"/>
                <w:color w:val="auto"/>
                <w:sz w:val="24"/>
                <w:szCs w:val="24"/>
              </w:rPr>
            </w:pPr>
            <w:r>
              <w:rPr>
                <w:rFonts w:hint="eastAsia" w:ascii="仿宋" w:hAnsi="仿宋" w:eastAsia="仿宋" w:cs="仿宋"/>
                <w:color w:val="auto"/>
                <w:sz w:val="24"/>
                <w:szCs w:val="24"/>
              </w:rPr>
              <w:t>组别</w:t>
            </w:r>
          </w:p>
        </w:tc>
        <w:tc>
          <w:tcPr>
            <w:tcW w:w="1462" w:type="dxa"/>
            <w:gridSpan w:val="2"/>
            <w:vAlign w:val="center"/>
          </w:tcPr>
          <w:p>
            <w:pPr>
              <w:jc w:val="center"/>
              <w:rPr>
                <w:rFonts w:ascii="仿宋" w:hAnsi="仿宋" w:eastAsia="仿宋" w:cs="仿宋"/>
                <w:color w:val="auto"/>
                <w:sz w:val="24"/>
                <w:szCs w:val="24"/>
              </w:rPr>
            </w:pPr>
            <w:r>
              <w:rPr>
                <w:rFonts w:hint="eastAsia" w:ascii="仿宋" w:hAnsi="仿宋" w:eastAsia="仿宋" w:cs="仿宋"/>
                <w:color w:val="auto"/>
                <w:sz w:val="24"/>
                <w:szCs w:val="24"/>
              </w:rPr>
              <w:t>作品形式</w:t>
            </w:r>
          </w:p>
        </w:tc>
        <w:tc>
          <w:tcPr>
            <w:tcW w:w="1468" w:type="dxa"/>
            <w:vAlign w:val="center"/>
          </w:tcPr>
          <w:p>
            <w:pPr>
              <w:jc w:val="center"/>
              <w:rPr>
                <w:rFonts w:ascii="仿宋" w:hAnsi="仿宋" w:eastAsia="仿宋" w:cs="仿宋"/>
                <w:color w:val="auto"/>
                <w:sz w:val="24"/>
                <w:szCs w:val="24"/>
              </w:rPr>
            </w:pPr>
            <w:r>
              <w:rPr>
                <w:rFonts w:hint="eastAsia" w:ascii="仿宋" w:hAnsi="仿宋" w:eastAsia="仿宋" w:cs="仿宋"/>
                <w:color w:val="auto"/>
                <w:sz w:val="24"/>
                <w:szCs w:val="24"/>
              </w:rPr>
              <w:t>作品名称</w:t>
            </w:r>
          </w:p>
        </w:tc>
        <w:tc>
          <w:tcPr>
            <w:tcW w:w="1453" w:type="dxa"/>
            <w:vAlign w:val="center"/>
          </w:tcPr>
          <w:p>
            <w:pPr>
              <w:jc w:val="center"/>
              <w:rPr>
                <w:rFonts w:ascii="仿宋" w:hAnsi="仿宋" w:eastAsia="仿宋" w:cs="仿宋"/>
                <w:color w:val="auto"/>
                <w:sz w:val="24"/>
                <w:szCs w:val="24"/>
              </w:rPr>
            </w:pPr>
            <w:r>
              <w:rPr>
                <w:rFonts w:hint="eastAsia" w:ascii="仿宋" w:hAnsi="仿宋" w:eastAsia="仿宋" w:cs="仿宋"/>
                <w:color w:val="auto"/>
                <w:sz w:val="24"/>
                <w:szCs w:val="24"/>
              </w:rPr>
              <w:t>学校班级</w:t>
            </w:r>
          </w:p>
        </w:tc>
        <w:tc>
          <w:tcPr>
            <w:tcW w:w="1531" w:type="dxa"/>
            <w:vAlign w:val="center"/>
          </w:tcPr>
          <w:p>
            <w:pPr>
              <w:jc w:val="center"/>
              <w:rPr>
                <w:rFonts w:ascii="仿宋" w:hAnsi="仿宋" w:eastAsia="仿宋" w:cs="仿宋"/>
                <w:color w:val="auto"/>
                <w:sz w:val="24"/>
                <w:szCs w:val="24"/>
              </w:rPr>
            </w:pPr>
            <w:r>
              <w:rPr>
                <w:rFonts w:hint="eastAsia" w:ascii="仿宋" w:hAnsi="仿宋" w:eastAsia="仿宋" w:cs="仿宋"/>
                <w:color w:val="auto"/>
                <w:sz w:val="24"/>
                <w:szCs w:val="24"/>
              </w:rPr>
              <w:t>主创人员</w:t>
            </w:r>
          </w:p>
        </w:tc>
        <w:tc>
          <w:tcPr>
            <w:tcW w:w="1204" w:type="dxa"/>
            <w:vAlign w:val="center"/>
          </w:tcPr>
          <w:p>
            <w:pPr>
              <w:jc w:val="center"/>
              <w:rPr>
                <w:rFonts w:ascii="仿宋" w:hAnsi="仿宋" w:eastAsia="仿宋" w:cs="仿宋"/>
                <w:color w:val="auto"/>
                <w:sz w:val="24"/>
                <w:szCs w:val="24"/>
              </w:rPr>
            </w:pPr>
            <w:r>
              <w:rPr>
                <w:rFonts w:hint="eastAsia" w:ascii="仿宋" w:hAnsi="仿宋" w:eastAsia="仿宋" w:cs="仿宋"/>
                <w:color w:val="auto"/>
                <w:sz w:val="24"/>
                <w:szCs w:val="24"/>
              </w:rPr>
              <w:t>指导教师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3" w:hRule="atLeast"/>
          <w:jc w:val="center"/>
        </w:trPr>
        <w:tc>
          <w:tcPr>
            <w:tcW w:w="731" w:type="dxa"/>
            <w:vAlign w:val="center"/>
          </w:tcPr>
          <w:p>
            <w:pPr>
              <w:jc w:val="center"/>
              <w:rPr>
                <w:rFonts w:ascii="仿宋" w:hAnsi="仿宋" w:eastAsia="仿宋" w:cs="仿宋"/>
                <w:color w:val="auto"/>
                <w:sz w:val="24"/>
                <w:szCs w:val="24"/>
              </w:rPr>
            </w:pPr>
            <w:r>
              <w:rPr>
                <w:rFonts w:hint="eastAsia" w:ascii="仿宋" w:hAnsi="仿宋" w:eastAsia="仿宋" w:cs="仿宋"/>
                <w:color w:val="auto"/>
                <w:sz w:val="24"/>
                <w:szCs w:val="24"/>
              </w:rPr>
              <w:t>1</w:t>
            </w:r>
          </w:p>
        </w:tc>
        <w:tc>
          <w:tcPr>
            <w:tcW w:w="1383" w:type="dxa"/>
            <w:vAlign w:val="center"/>
          </w:tcPr>
          <w:p>
            <w:pPr>
              <w:jc w:val="center"/>
              <w:rPr>
                <w:rFonts w:ascii="仿宋" w:hAnsi="仿宋" w:eastAsia="仿宋" w:cs="仿宋"/>
                <w:color w:val="auto"/>
                <w:sz w:val="24"/>
                <w:szCs w:val="24"/>
              </w:rPr>
            </w:pPr>
          </w:p>
        </w:tc>
        <w:tc>
          <w:tcPr>
            <w:tcW w:w="1462" w:type="dxa"/>
            <w:gridSpan w:val="2"/>
            <w:vAlign w:val="center"/>
          </w:tcPr>
          <w:p>
            <w:pPr>
              <w:jc w:val="center"/>
              <w:rPr>
                <w:rFonts w:ascii="仿宋" w:hAnsi="仿宋" w:eastAsia="仿宋" w:cs="仿宋"/>
                <w:color w:val="auto"/>
                <w:sz w:val="24"/>
                <w:szCs w:val="24"/>
              </w:rPr>
            </w:pPr>
          </w:p>
        </w:tc>
        <w:tc>
          <w:tcPr>
            <w:tcW w:w="1468" w:type="dxa"/>
            <w:vAlign w:val="center"/>
          </w:tcPr>
          <w:p>
            <w:pPr>
              <w:jc w:val="center"/>
              <w:rPr>
                <w:rFonts w:ascii="仿宋" w:hAnsi="仿宋" w:eastAsia="仿宋" w:cs="仿宋"/>
                <w:color w:val="auto"/>
                <w:sz w:val="24"/>
                <w:szCs w:val="24"/>
              </w:rPr>
            </w:pPr>
          </w:p>
        </w:tc>
        <w:tc>
          <w:tcPr>
            <w:tcW w:w="1453" w:type="dxa"/>
            <w:vAlign w:val="center"/>
          </w:tcPr>
          <w:p>
            <w:pPr>
              <w:jc w:val="center"/>
              <w:rPr>
                <w:rFonts w:ascii="仿宋" w:hAnsi="仿宋" w:eastAsia="仿宋" w:cs="仿宋"/>
                <w:color w:val="auto"/>
                <w:sz w:val="24"/>
                <w:szCs w:val="24"/>
              </w:rPr>
            </w:pPr>
          </w:p>
        </w:tc>
        <w:tc>
          <w:tcPr>
            <w:tcW w:w="1531" w:type="dxa"/>
            <w:vAlign w:val="center"/>
          </w:tcPr>
          <w:p>
            <w:pPr>
              <w:jc w:val="center"/>
              <w:rPr>
                <w:rFonts w:ascii="仿宋" w:hAnsi="仿宋" w:eastAsia="仿宋" w:cs="仿宋"/>
                <w:color w:val="auto"/>
                <w:sz w:val="24"/>
                <w:szCs w:val="24"/>
              </w:rPr>
            </w:pPr>
          </w:p>
        </w:tc>
        <w:tc>
          <w:tcPr>
            <w:tcW w:w="1204" w:type="dxa"/>
            <w:vAlign w:val="center"/>
          </w:tcPr>
          <w:p>
            <w:pPr>
              <w:jc w:val="center"/>
              <w:rPr>
                <w:rFonts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3" w:hRule="atLeast"/>
          <w:jc w:val="center"/>
        </w:trPr>
        <w:tc>
          <w:tcPr>
            <w:tcW w:w="731" w:type="dxa"/>
            <w:vAlign w:val="center"/>
          </w:tcPr>
          <w:p>
            <w:pPr>
              <w:jc w:val="center"/>
              <w:rPr>
                <w:rFonts w:ascii="仿宋" w:hAnsi="仿宋" w:eastAsia="仿宋" w:cs="仿宋"/>
                <w:color w:val="auto"/>
                <w:sz w:val="24"/>
                <w:szCs w:val="24"/>
              </w:rPr>
            </w:pPr>
            <w:r>
              <w:rPr>
                <w:rFonts w:hint="eastAsia" w:ascii="仿宋" w:hAnsi="仿宋" w:eastAsia="仿宋" w:cs="仿宋"/>
                <w:color w:val="auto"/>
                <w:sz w:val="24"/>
                <w:szCs w:val="24"/>
              </w:rPr>
              <w:t>2</w:t>
            </w:r>
          </w:p>
        </w:tc>
        <w:tc>
          <w:tcPr>
            <w:tcW w:w="1383" w:type="dxa"/>
            <w:vAlign w:val="center"/>
          </w:tcPr>
          <w:p>
            <w:pPr>
              <w:jc w:val="center"/>
              <w:rPr>
                <w:rFonts w:ascii="仿宋" w:hAnsi="仿宋" w:eastAsia="仿宋" w:cs="仿宋"/>
                <w:color w:val="auto"/>
                <w:sz w:val="24"/>
                <w:szCs w:val="24"/>
              </w:rPr>
            </w:pPr>
          </w:p>
        </w:tc>
        <w:tc>
          <w:tcPr>
            <w:tcW w:w="1462" w:type="dxa"/>
            <w:gridSpan w:val="2"/>
            <w:vAlign w:val="center"/>
          </w:tcPr>
          <w:p>
            <w:pPr>
              <w:jc w:val="center"/>
              <w:rPr>
                <w:rFonts w:ascii="仿宋" w:hAnsi="仿宋" w:eastAsia="仿宋" w:cs="仿宋"/>
                <w:color w:val="auto"/>
                <w:sz w:val="24"/>
                <w:szCs w:val="24"/>
              </w:rPr>
            </w:pPr>
          </w:p>
        </w:tc>
        <w:tc>
          <w:tcPr>
            <w:tcW w:w="1468" w:type="dxa"/>
            <w:vAlign w:val="center"/>
          </w:tcPr>
          <w:p>
            <w:pPr>
              <w:jc w:val="center"/>
              <w:rPr>
                <w:rFonts w:ascii="仿宋" w:hAnsi="仿宋" w:eastAsia="仿宋" w:cs="仿宋"/>
                <w:color w:val="auto"/>
                <w:sz w:val="24"/>
                <w:szCs w:val="24"/>
              </w:rPr>
            </w:pPr>
          </w:p>
        </w:tc>
        <w:tc>
          <w:tcPr>
            <w:tcW w:w="1453" w:type="dxa"/>
            <w:vAlign w:val="center"/>
          </w:tcPr>
          <w:p>
            <w:pPr>
              <w:jc w:val="center"/>
              <w:rPr>
                <w:rFonts w:ascii="仿宋" w:hAnsi="仿宋" w:eastAsia="仿宋" w:cs="仿宋"/>
                <w:color w:val="auto"/>
                <w:sz w:val="24"/>
                <w:szCs w:val="24"/>
              </w:rPr>
            </w:pPr>
          </w:p>
        </w:tc>
        <w:tc>
          <w:tcPr>
            <w:tcW w:w="1531" w:type="dxa"/>
            <w:vAlign w:val="center"/>
          </w:tcPr>
          <w:p>
            <w:pPr>
              <w:jc w:val="center"/>
              <w:rPr>
                <w:rFonts w:ascii="仿宋" w:hAnsi="仿宋" w:eastAsia="仿宋" w:cs="仿宋"/>
                <w:color w:val="auto"/>
                <w:sz w:val="24"/>
                <w:szCs w:val="24"/>
              </w:rPr>
            </w:pPr>
          </w:p>
        </w:tc>
        <w:tc>
          <w:tcPr>
            <w:tcW w:w="1204" w:type="dxa"/>
            <w:vAlign w:val="center"/>
          </w:tcPr>
          <w:p>
            <w:pPr>
              <w:jc w:val="center"/>
              <w:rPr>
                <w:rFonts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3" w:hRule="atLeast"/>
          <w:jc w:val="center"/>
        </w:trPr>
        <w:tc>
          <w:tcPr>
            <w:tcW w:w="731" w:type="dxa"/>
            <w:vAlign w:val="center"/>
          </w:tcPr>
          <w:p>
            <w:pPr>
              <w:jc w:val="center"/>
              <w:rPr>
                <w:rFonts w:ascii="仿宋" w:hAnsi="仿宋" w:eastAsia="仿宋" w:cs="仿宋"/>
                <w:color w:val="auto"/>
                <w:sz w:val="24"/>
                <w:szCs w:val="24"/>
              </w:rPr>
            </w:pPr>
            <w:r>
              <w:rPr>
                <w:rFonts w:hint="eastAsia" w:ascii="仿宋" w:hAnsi="仿宋" w:eastAsia="仿宋" w:cs="仿宋"/>
                <w:color w:val="auto"/>
                <w:sz w:val="24"/>
                <w:szCs w:val="24"/>
              </w:rPr>
              <w:t>3</w:t>
            </w:r>
          </w:p>
        </w:tc>
        <w:tc>
          <w:tcPr>
            <w:tcW w:w="1383" w:type="dxa"/>
            <w:vAlign w:val="center"/>
          </w:tcPr>
          <w:p>
            <w:pPr>
              <w:jc w:val="center"/>
              <w:rPr>
                <w:rFonts w:ascii="仿宋" w:hAnsi="仿宋" w:eastAsia="仿宋" w:cs="仿宋"/>
                <w:color w:val="auto"/>
                <w:sz w:val="24"/>
                <w:szCs w:val="24"/>
              </w:rPr>
            </w:pPr>
          </w:p>
        </w:tc>
        <w:tc>
          <w:tcPr>
            <w:tcW w:w="1462" w:type="dxa"/>
            <w:gridSpan w:val="2"/>
            <w:vAlign w:val="center"/>
          </w:tcPr>
          <w:p>
            <w:pPr>
              <w:jc w:val="center"/>
              <w:rPr>
                <w:rFonts w:ascii="仿宋" w:hAnsi="仿宋" w:eastAsia="仿宋" w:cs="仿宋"/>
                <w:color w:val="auto"/>
                <w:sz w:val="24"/>
                <w:szCs w:val="24"/>
              </w:rPr>
            </w:pPr>
          </w:p>
        </w:tc>
        <w:tc>
          <w:tcPr>
            <w:tcW w:w="1468" w:type="dxa"/>
            <w:vAlign w:val="center"/>
          </w:tcPr>
          <w:p>
            <w:pPr>
              <w:jc w:val="center"/>
              <w:rPr>
                <w:rFonts w:ascii="仿宋" w:hAnsi="仿宋" w:eastAsia="仿宋" w:cs="仿宋"/>
                <w:color w:val="auto"/>
                <w:sz w:val="24"/>
                <w:szCs w:val="24"/>
              </w:rPr>
            </w:pPr>
          </w:p>
        </w:tc>
        <w:tc>
          <w:tcPr>
            <w:tcW w:w="1453" w:type="dxa"/>
            <w:vAlign w:val="center"/>
          </w:tcPr>
          <w:p>
            <w:pPr>
              <w:jc w:val="center"/>
              <w:rPr>
                <w:rFonts w:ascii="仿宋" w:hAnsi="仿宋" w:eastAsia="仿宋" w:cs="仿宋"/>
                <w:color w:val="auto"/>
                <w:sz w:val="24"/>
                <w:szCs w:val="24"/>
              </w:rPr>
            </w:pPr>
          </w:p>
        </w:tc>
        <w:tc>
          <w:tcPr>
            <w:tcW w:w="1531" w:type="dxa"/>
            <w:vAlign w:val="center"/>
          </w:tcPr>
          <w:p>
            <w:pPr>
              <w:jc w:val="center"/>
              <w:rPr>
                <w:rFonts w:ascii="仿宋" w:hAnsi="仿宋" w:eastAsia="仿宋" w:cs="仿宋"/>
                <w:color w:val="auto"/>
                <w:sz w:val="24"/>
                <w:szCs w:val="24"/>
              </w:rPr>
            </w:pPr>
          </w:p>
        </w:tc>
        <w:tc>
          <w:tcPr>
            <w:tcW w:w="1204" w:type="dxa"/>
            <w:vAlign w:val="center"/>
          </w:tcPr>
          <w:p>
            <w:pPr>
              <w:jc w:val="center"/>
              <w:rPr>
                <w:rFonts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3" w:hRule="atLeast"/>
          <w:jc w:val="center"/>
        </w:trPr>
        <w:tc>
          <w:tcPr>
            <w:tcW w:w="731" w:type="dxa"/>
            <w:vAlign w:val="center"/>
          </w:tcPr>
          <w:p>
            <w:pPr>
              <w:jc w:val="center"/>
              <w:rPr>
                <w:rFonts w:ascii="仿宋" w:hAnsi="仿宋" w:eastAsia="仿宋" w:cs="仿宋"/>
                <w:color w:val="auto"/>
                <w:sz w:val="24"/>
                <w:szCs w:val="24"/>
              </w:rPr>
            </w:pPr>
            <w:r>
              <w:rPr>
                <w:rFonts w:hint="eastAsia" w:ascii="仿宋" w:hAnsi="仿宋" w:eastAsia="仿宋" w:cs="仿宋"/>
                <w:color w:val="auto"/>
                <w:sz w:val="24"/>
                <w:szCs w:val="24"/>
              </w:rPr>
              <w:t>4</w:t>
            </w:r>
          </w:p>
        </w:tc>
        <w:tc>
          <w:tcPr>
            <w:tcW w:w="1383" w:type="dxa"/>
            <w:vAlign w:val="center"/>
          </w:tcPr>
          <w:p>
            <w:pPr>
              <w:jc w:val="center"/>
              <w:rPr>
                <w:rFonts w:ascii="仿宋" w:hAnsi="仿宋" w:eastAsia="仿宋" w:cs="仿宋"/>
                <w:color w:val="auto"/>
                <w:sz w:val="24"/>
                <w:szCs w:val="24"/>
              </w:rPr>
            </w:pPr>
          </w:p>
        </w:tc>
        <w:tc>
          <w:tcPr>
            <w:tcW w:w="1462" w:type="dxa"/>
            <w:gridSpan w:val="2"/>
            <w:vAlign w:val="center"/>
          </w:tcPr>
          <w:p>
            <w:pPr>
              <w:jc w:val="center"/>
              <w:rPr>
                <w:rFonts w:ascii="仿宋" w:hAnsi="仿宋" w:eastAsia="仿宋" w:cs="仿宋"/>
                <w:color w:val="auto"/>
                <w:sz w:val="24"/>
                <w:szCs w:val="24"/>
              </w:rPr>
            </w:pPr>
          </w:p>
        </w:tc>
        <w:tc>
          <w:tcPr>
            <w:tcW w:w="1468" w:type="dxa"/>
            <w:vAlign w:val="center"/>
          </w:tcPr>
          <w:p>
            <w:pPr>
              <w:jc w:val="center"/>
              <w:rPr>
                <w:rFonts w:ascii="仿宋" w:hAnsi="仿宋" w:eastAsia="仿宋" w:cs="仿宋"/>
                <w:color w:val="auto"/>
                <w:sz w:val="24"/>
                <w:szCs w:val="24"/>
              </w:rPr>
            </w:pPr>
          </w:p>
        </w:tc>
        <w:tc>
          <w:tcPr>
            <w:tcW w:w="1453" w:type="dxa"/>
            <w:vAlign w:val="center"/>
          </w:tcPr>
          <w:p>
            <w:pPr>
              <w:jc w:val="center"/>
              <w:rPr>
                <w:rFonts w:ascii="仿宋" w:hAnsi="仿宋" w:eastAsia="仿宋" w:cs="仿宋"/>
                <w:color w:val="auto"/>
                <w:sz w:val="24"/>
                <w:szCs w:val="24"/>
              </w:rPr>
            </w:pPr>
          </w:p>
        </w:tc>
        <w:tc>
          <w:tcPr>
            <w:tcW w:w="1531" w:type="dxa"/>
            <w:vAlign w:val="center"/>
          </w:tcPr>
          <w:p>
            <w:pPr>
              <w:jc w:val="center"/>
              <w:rPr>
                <w:rFonts w:ascii="仿宋" w:hAnsi="仿宋" w:eastAsia="仿宋" w:cs="仿宋"/>
                <w:color w:val="auto"/>
                <w:sz w:val="24"/>
                <w:szCs w:val="24"/>
              </w:rPr>
            </w:pPr>
          </w:p>
        </w:tc>
        <w:tc>
          <w:tcPr>
            <w:tcW w:w="1204" w:type="dxa"/>
            <w:vAlign w:val="center"/>
          </w:tcPr>
          <w:p>
            <w:pPr>
              <w:jc w:val="center"/>
              <w:rPr>
                <w:rFonts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3" w:hRule="atLeast"/>
          <w:jc w:val="center"/>
        </w:trPr>
        <w:tc>
          <w:tcPr>
            <w:tcW w:w="731" w:type="dxa"/>
            <w:vAlign w:val="center"/>
          </w:tcPr>
          <w:p>
            <w:pPr>
              <w:jc w:val="center"/>
              <w:rPr>
                <w:rFonts w:ascii="仿宋" w:hAnsi="仿宋" w:eastAsia="仿宋" w:cs="仿宋"/>
                <w:color w:val="auto"/>
                <w:sz w:val="24"/>
                <w:szCs w:val="24"/>
              </w:rPr>
            </w:pPr>
            <w:r>
              <w:rPr>
                <w:rFonts w:hint="eastAsia" w:ascii="仿宋" w:hAnsi="仿宋" w:eastAsia="仿宋" w:cs="仿宋"/>
                <w:color w:val="auto"/>
                <w:sz w:val="24"/>
                <w:szCs w:val="24"/>
              </w:rPr>
              <w:t>5</w:t>
            </w:r>
          </w:p>
        </w:tc>
        <w:tc>
          <w:tcPr>
            <w:tcW w:w="1383" w:type="dxa"/>
            <w:vAlign w:val="center"/>
          </w:tcPr>
          <w:p>
            <w:pPr>
              <w:jc w:val="center"/>
              <w:rPr>
                <w:rFonts w:ascii="仿宋" w:hAnsi="仿宋" w:eastAsia="仿宋" w:cs="仿宋"/>
                <w:color w:val="auto"/>
                <w:sz w:val="24"/>
                <w:szCs w:val="24"/>
              </w:rPr>
            </w:pPr>
          </w:p>
        </w:tc>
        <w:tc>
          <w:tcPr>
            <w:tcW w:w="1462" w:type="dxa"/>
            <w:gridSpan w:val="2"/>
            <w:vAlign w:val="center"/>
          </w:tcPr>
          <w:p>
            <w:pPr>
              <w:jc w:val="center"/>
              <w:rPr>
                <w:rFonts w:ascii="仿宋" w:hAnsi="仿宋" w:eastAsia="仿宋" w:cs="仿宋"/>
                <w:color w:val="auto"/>
                <w:sz w:val="24"/>
                <w:szCs w:val="24"/>
              </w:rPr>
            </w:pPr>
          </w:p>
        </w:tc>
        <w:tc>
          <w:tcPr>
            <w:tcW w:w="1468" w:type="dxa"/>
            <w:vAlign w:val="center"/>
          </w:tcPr>
          <w:p>
            <w:pPr>
              <w:jc w:val="center"/>
              <w:rPr>
                <w:rFonts w:ascii="仿宋" w:hAnsi="仿宋" w:eastAsia="仿宋" w:cs="仿宋"/>
                <w:color w:val="auto"/>
                <w:sz w:val="24"/>
                <w:szCs w:val="24"/>
              </w:rPr>
            </w:pPr>
          </w:p>
        </w:tc>
        <w:tc>
          <w:tcPr>
            <w:tcW w:w="1453" w:type="dxa"/>
            <w:vAlign w:val="center"/>
          </w:tcPr>
          <w:p>
            <w:pPr>
              <w:jc w:val="center"/>
              <w:rPr>
                <w:rFonts w:ascii="仿宋" w:hAnsi="仿宋" w:eastAsia="仿宋" w:cs="仿宋"/>
                <w:color w:val="auto"/>
                <w:sz w:val="24"/>
                <w:szCs w:val="24"/>
              </w:rPr>
            </w:pPr>
          </w:p>
        </w:tc>
        <w:tc>
          <w:tcPr>
            <w:tcW w:w="1531" w:type="dxa"/>
            <w:vAlign w:val="center"/>
          </w:tcPr>
          <w:p>
            <w:pPr>
              <w:jc w:val="center"/>
              <w:rPr>
                <w:rFonts w:ascii="仿宋" w:hAnsi="仿宋" w:eastAsia="仿宋" w:cs="仿宋"/>
                <w:color w:val="auto"/>
                <w:sz w:val="24"/>
                <w:szCs w:val="24"/>
              </w:rPr>
            </w:pPr>
          </w:p>
        </w:tc>
        <w:tc>
          <w:tcPr>
            <w:tcW w:w="1204" w:type="dxa"/>
            <w:vAlign w:val="center"/>
          </w:tcPr>
          <w:p>
            <w:pPr>
              <w:jc w:val="center"/>
              <w:rPr>
                <w:rFonts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3" w:hRule="atLeast"/>
          <w:jc w:val="center"/>
        </w:trPr>
        <w:tc>
          <w:tcPr>
            <w:tcW w:w="731" w:type="dxa"/>
            <w:vAlign w:val="center"/>
          </w:tcPr>
          <w:p>
            <w:pPr>
              <w:jc w:val="center"/>
              <w:rPr>
                <w:rFonts w:ascii="仿宋" w:hAnsi="仿宋" w:eastAsia="仿宋" w:cs="仿宋"/>
                <w:color w:val="auto"/>
                <w:sz w:val="24"/>
                <w:szCs w:val="24"/>
              </w:rPr>
            </w:pPr>
            <w:r>
              <w:rPr>
                <w:rFonts w:hint="eastAsia" w:ascii="仿宋" w:hAnsi="仿宋" w:eastAsia="仿宋" w:cs="仿宋"/>
                <w:color w:val="auto"/>
                <w:sz w:val="24"/>
                <w:szCs w:val="24"/>
              </w:rPr>
              <w:t>6</w:t>
            </w:r>
          </w:p>
        </w:tc>
        <w:tc>
          <w:tcPr>
            <w:tcW w:w="1383" w:type="dxa"/>
            <w:vAlign w:val="center"/>
          </w:tcPr>
          <w:p>
            <w:pPr>
              <w:jc w:val="center"/>
              <w:rPr>
                <w:rFonts w:ascii="仿宋" w:hAnsi="仿宋" w:eastAsia="仿宋" w:cs="仿宋"/>
                <w:color w:val="auto"/>
                <w:sz w:val="24"/>
                <w:szCs w:val="24"/>
              </w:rPr>
            </w:pPr>
          </w:p>
        </w:tc>
        <w:tc>
          <w:tcPr>
            <w:tcW w:w="1462" w:type="dxa"/>
            <w:gridSpan w:val="2"/>
            <w:vAlign w:val="center"/>
          </w:tcPr>
          <w:p>
            <w:pPr>
              <w:jc w:val="center"/>
              <w:rPr>
                <w:rFonts w:ascii="仿宋" w:hAnsi="仿宋" w:eastAsia="仿宋" w:cs="仿宋"/>
                <w:color w:val="auto"/>
                <w:sz w:val="24"/>
                <w:szCs w:val="24"/>
              </w:rPr>
            </w:pPr>
          </w:p>
        </w:tc>
        <w:tc>
          <w:tcPr>
            <w:tcW w:w="1468" w:type="dxa"/>
            <w:vAlign w:val="center"/>
          </w:tcPr>
          <w:p>
            <w:pPr>
              <w:jc w:val="center"/>
              <w:rPr>
                <w:rFonts w:ascii="仿宋" w:hAnsi="仿宋" w:eastAsia="仿宋" w:cs="仿宋"/>
                <w:color w:val="auto"/>
                <w:sz w:val="24"/>
                <w:szCs w:val="24"/>
              </w:rPr>
            </w:pPr>
          </w:p>
        </w:tc>
        <w:tc>
          <w:tcPr>
            <w:tcW w:w="1453" w:type="dxa"/>
            <w:vAlign w:val="center"/>
          </w:tcPr>
          <w:p>
            <w:pPr>
              <w:jc w:val="center"/>
              <w:rPr>
                <w:rFonts w:ascii="仿宋" w:hAnsi="仿宋" w:eastAsia="仿宋" w:cs="仿宋"/>
                <w:color w:val="auto"/>
                <w:sz w:val="24"/>
                <w:szCs w:val="24"/>
              </w:rPr>
            </w:pPr>
          </w:p>
        </w:tc>
        <w:tc>
          <w:tcPr>
            <w:tcW w:w="1531" w:type="dxa"/>
            <w:vAlign w:val="center"/>
          </w:tcPr>
          <w:p>
            <w:pPr>
              <w:jc w:val="center"/>
              <w:rPr>
                <w:rFonts w:ascii="仿宋" w:hAnsi="仿宋" w:eastAsia="仿宋" w:cs="仿宋"/>
                <w:color w:val="auto"/>
                <w:sz w:val="24"/>
                <w:szCs w:val="24"/>
              </w:rPr>
            </w:pPr>
          </w:p>
        </w:tc>
        <w:tc>
          <w:tcPr>
            <w:tcW w:w="1204" w:type="dxa"/>
            <w:vAlign w:val="center"/>
          </w:tcPr>
          <w:p>
            <w:pPr>
              <w:jc w:val="center"/>
              <w:rPr>
                <w:rFonts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3" w:hRule="atLeast"/>
          <w:jc w:val="center"/>
        </w:trPr>
        <w:tc>
          <w:tcPr>
            <w:tcW w:w="731" w:type="dxa"/>
            <w:vAlign w:val="center"/>
          </w:tcPr>
          <w:p>
            <w:pPr>
              <w:jc w:val="center"/>
              <w:rPr>
                <w:rFonts w:ascii="仿宋" w:hAnsi="仿宋" w:eastAsia="仿宋" w:cs="仿宋"/>
                <w:color w:val="auto"/>
                <w:sz w:val="24"/>
                <w:szCs w:val="24"/>
              </w:rPr>
            </w:pPr>
            <w:r>
              <w:rPr>
                <w:rFonts w:hint="eastAsia" w:ascii="仿宋" w:hAnsi="仿宋" w:eastAsia="仿宋" w:cs="仿宋"/>
                <w:color w:val="auto"/>
                <w:sz w:val="24"/>
                <w:szCs w:val="24"/>
              </w:rPr>
              <w:t>7</w:t>
            </w:r>
          </w:p>
        </w:tc>
        <w:tc>
          <w:tcPr>
            <w:tcW w:w="1383" w:type="dxa"/>
            <w:vAlign w:val="center"/>
          </w:tcPr>
          <w:p>
            <w:pPr>
              <w:jc w:val="center"/>
              <w:rPr>
                <w:rFonts w:ascii="仿宋" w:hAnsi="仿宋" w:eastAsia="仿宋" w:cs="仿宋"/>
                <w:color w:val="auto"/>
                <w:sz w:val="24"/>
                <w:szCs w:val="24"/>
              </w:rPr>
            </w:pPr>
          </w:p>
        </w:tc>
        <w:tc>
          <w:tcPr>
            <w:tcW w:w="1462" w:type="dxa"/>
            <w:gridSpan w:val="2"/>
            <w:vAlign w:val="center"/>
          </w:tcPr>
          <w:p>
            <w:pPr>
              <w:jc w:val="center"/>
              <w:rPr>
                <w:rFonts w:ascii="仿宋" w:hAnsi="仿宋" w:eastAsia="仿宋" w:cs="仿宋"/>
                <w:color w:val="auto"/>
                <w:sz w:val="24"/>
                <w:szCs w:val="24"/>
              </w:rPr>
            </w:pPr>
          </w:p>
        </w:tc>
        <w:tc>
          <w:tcPr>
            <w:tcW w:w="1468" w:type="dxa"/>
            <w:vAlign w:val="center"/>
          </w:tcPr>
          <w:p>
            <w:pPr>
              <w:jc w:val="center"/>
              <w:rPr>
                <w:rFonts w:ascii="仿宋" w:hAnsi="仿宋" w:eastAsia="仿宋" w:cs="仿宋"/>
                <w:color w:val="auto"/>
                <w:sz w:val="24"/>
                <w:szCs w:val="24"/>
              </w:rPr>
            </w:pPr>
          </w:p>
        </w:tc>
        <w:tc>
          <w:tcPr>
            <w:tcW w:w="1453" w:type="dxa"/>
            <w:vAlign w:val="center"/>
          </w:tcPr>
          <w:p>
            <w:pPr>
              <w:jc w:val="center"/>
              <w:rPr>
                <w:rFonts w:ascii="仿宋" w:hAnsi="仿宋" w:eastAsia="仿宋" w:cs="仿宋"/>
                <w:color w:val="auto"/>
                <w:sz w:val="24"/>
                <w:szCs w:val="24"/>
              </w:rPr>
            </w:pPr>
          </w:p>
        </w:tc>
        <w:tc>
          <w:tcPr>
            <w:tcW w:w="1531" w:type="dxa"/>
            <w:vAlign w:val="center"/>
          </w:tcPr>
          <w:p>
            <w:pPr>
              <w:jc w:val="center"/>
              <w:rPr>
                <w:rFonts w:ascii="仿宋" w:hAnsi="仿宋" w:eastAsia="仿宋" w:cs="仿宋"/>
                <w:color w:val="auto"/>
                <w:sz w:val="24"/>
                <w:szCs w:val="24"/>
              </w:rPr>
            </w:pPr>
          </w:p>
        </w:tc>
        <w:tc>
          <w:tcPr>
            <w:tcW w:w="1204" w:type="dxa"/>
            <w:vAlign w:val="center"/>
          </w:tcPr>
          <w:p>
            <w:pPr>
              <w:jc w:val="center"/>
              <w:rPr>
                <w:rFonts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3" w:hRule="atLeast"/>
          <w:jc w:val="center"/>
        </w:trPr>
        <w:tc>
          <w:tcPr>
            <w:tcW w:w="731" w:type="dxa"/>
            <w:vAlign w:val="center"/>
          </w:tcPr>
          <w:p>
            <w:pPr>
              <w:jc w:val="center"/>
              <w:rPr>
                <w:rFonts w:ascii="仿宋" w:hAnsi="仿宋" w:eastAsia="仿宋" w:cs="仿宋"/>
                <w:color w:val="auto"/>
                <w:sz w:val="24"/>
                <w:szCs w:val="24"/>
              </w:rPr>
            </w:pPr>
            <w:r>
              <w:rPr>
                <w:rFonts w:hint="eastAsia" w:ascii="仿宋" w:hAnsi="仿宋" w:eastAsia="仿宋" w:cs="仿宋"/>
                <w:color w:val="auto"/>
                <w:sz w:val="24"/>
                <w:szCs w:val="24"/>
              </w:rPr>
              <w:t>8</w:t>
            </w:r>
          </w:p>
        </w:tc>
        <w:tc>
          <w:tcPr>
            <w:tcW w:w="1383" w:type="dxa"/>
            <w:vAlign w:val="center"/>
          </w:tcPr>
          <w:p>
            <w:pPr>
              <w:jc w:val="center"/>
              <w:rPr>
                <w:rFonts w:ascii="仿宋" w:hAnsi="仿宋" w:eastAsia="仿宋" w:cs="仿宋"/>
                <w:color w:val="auto"/>
                <w:sz w:val="24"/>
                <w:szCs w:val="24"/>
              </w:rPr>
            </w:pPr>
          </w:p>
        </w:tc>
        <w:tc>
          <w:tcPr>
            <w:tcW w:w="1462" w:type="dxa"/>
            <w:gridSpan w:val="2"/>
            <w:vAlign w:val="center"/>
          </w:tcPr>
          <w:p>
            <w:pPr>
              <w:jc w:val="center"/>
              <w:rPr>
                <w:rFonts w:ascii="仿宋" w:hAnsi="仿宋" w:eastAsia="仿宋" w:cs="仿宋"/>
                <w:color w:val="auto"/>
                <w:sz w:val="24"/>
                <w:szCs w:val="24"/>
              </w:rPr>
            </w:pPr>
          </w:p>
        </w:tc>
        <w:tc>
          <w:tcPr>
            <w:tcW w:w="1468" w:type="dxa"/>
            <w:vAlign w:val="center"/>
          </w:tcPr>
          <w:p>
            <w:pPr>
              <w:jc w:val="center"/>
              <w:rPr>
                <w:rFonts w:ascii="仿宋" w:hAnsi="仿宋" w:eastAsia="仿宋" w:cs="仿宋"/>
                <w:color w:val="auto"/>
                <w:sz w:val="24"/>
                <w:szCs w:val="24"/>
              </w:rPr>
            </w:pPr>
          </w:p>
        </w:tc>
        <w:tc>
          <w:tcPr>
            <w:tcW w:w="1453" w:type="dxa"/>
            <w:vAlign w:val="center"/>
          </w:tcPr>
          <w:p>
            <w:pPr>
              <w:jc w:val="center"/>
              <w:rPr>
                <w:rFonts w:ascii="仿宋" w:hAnsi="仿宋" w:eastAsia="仿宋" w:cs="仿宋"/>
                <w:color w:val="auto"/>
                <w:sz w:val="24"/>
                <w:szCs w:val="24"/>
              </w:rPr>
            </w:pPr>
          </w:p>
        </w:tc>
        <w:tc>
          <w:tcPr>
            <w:tcW w:w="1531" w:type="dxa"/>
            <w:vAlign w:val="center"/>
          </w:tcPr>
          <w:p>
            <w:pPr>
              <w:jc w:val="center"/>
              <w:rPr>
                <w:rFonts w:ascii="仿宋" w:hAnsi="仿宋" w:eastAsia="仿宋" w:cs="仿宋"/>
                <w:color w:val="auto"/>
                <w:sz w:val="24"/>
                <w:szCs w:val="24"/>
              </w:rPr>
            </w:pPr>
          </w:p>
        </w:tc>
        <w:tc>
          <w:tcPr>
            <w:tcW w:w="1204" w:type="dxa"/>
            <w:vAlign w:val="center"/>
          </w:tcPr>
          <w:p>
            <w:pPr>
              <w:jc w:val="center"/>
              <w:rPr>
                <w:rFonts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3" w:hRule="atLeast"/>
          <w:jc w:val="center"/>
        </w:trPr>
        <w:tc>
          <w:tcPr>
            <w:tcW w:w="731" w:type="dxa"/>
            <w:vAlign w:val="center"/>
          </w:tcPr>
          <w:p>
            <w:pPr>
              <w:jc w:val="center"/>
              <w:rPr>
                <w:rFonts w:ascii="仿宋" w:hAnsi="仿宋" w:eastAsia="仿宋" w:cs="仿宋"/>
                <w:color w:val="auto"/>
                <w:sz w:val="24"/>
                <w:szCs w:val="24"/>
              </w:rPr>
            </w:pPr>
            <w:r>
              <w:rPr>
                <w:rFonts w:hint="eastAsia" w:ascii="仿宋" w:hAnsi="仿宋" w:eastAsia="仿宋" w:cs="仿宋"/>
                <w:color w:val="auto"/>
                <w:sz w:val="24"/>
                <w:szCs w:val="24"/>
              </w:rPr>
              <w:t>9</w:t>
            </w:r>
          </w:p>
        </w:tc>
        <w:tc>
          <w:tcPr>
            <w:tcW w:w="1383" w:type="dxa"/>
            <w:vAlign w:val="center"/>
          </w:tcPr>
          <w:p>
            <w:pPr>
              <w:jc w:val="center"/>
              <w:rPr>
                <w:rFonts w:ascii="仿宋" w:hAnsi="仿宋" w:eastAsia="仿宋" w:cs="仿宋"/>
                <w:color w:val="auto"/>
                <w:sz w:val="24"/>
                <w:szCs w:val="24"/>
              </w:rPr>
            </w:pPr>
          </w:p>
        </w:tc>
        <w:tc>
          <w:tcPr>
            <w:tcW w:w="1462" w:type="dxa"/>
            <w:gridSpan w:val="2"/>
            <w:vAlign w:val="center"/>
          </w:tcPr>
          <w:p>
            <w:pPr>
              <w:jc w:val="center"/>
              <w:rPr>
                <w:rFonts w:ascii="仿宋" w:hAnsi="仿宋" w:eastAsia="仿宋" w:cs="仿宋"/>
                <w:color w:val="auto"/>
                <w:sz w:val="24"/>
                <w:szCs w:val="24"/>
              </w:rPr>
            </w:pPr>
          </w:p>
        </w:tc>
        <w:tc>
          <w:tcPr>
            <w:tcW w:w="1468" w:type="dxa"/>
            <w:vAlign w:val="center"/>
          </w:tcPr>
          <w:p>
            <w:pPr>
              <w:jc w:val="center"/>
              <w:rPr>
                <w:rFonts w:ascii="仿宋" w:hAnsi="仿宋" w:eastAsia="仿宋" w:cs="仿宋"/>
                <w:color w:val="auto"/>
                <w:sz w:val="24"/>
                <w:szCs w:val="24"/>
              </w:rPr>
            </w:pPr>
          </w:p>
        </w:tc>
        <w:tc>
          <w:tcPr>
            <w:tcW w:w="1453" w:type="dxa"/>
            <w:vAlign w:val="center"/>
          </w:tcPr>
          <w:p>
            <w:pPr>
              <w:jc w:val="center"/>
              <w:rPr>
                <w:rFonts w:ascii="仿宋" w:hAnsi="仿宋" w:eastAsia="仿宋" w:cs="仿宋"/>
                <w:color w:val="auto"/>
                <w:sz w:val="24"/>
                <w:szCs w:val="24"/>
              </w:rPr>
            </w:pPr>
          </w:p>
        </w:tc>
        <w:tc>
          <w:tcPr>
            <w:tcW w:w="1531" w:type="dxa"/>
            <w:vAlign w:val="center"/>
          </w:tcPr>
          <w:p>
            <w:pPr>
              <w:jc w:val="center"/>
              <w:rPr>
                <w:rFonts w:ascii="仿宋" w:hAnsi="仿宋" w:eastAsia="仿宋" w:cs="仿宋"/>
                <w:color w:val="auto"/>
                <w:sz w:val="24"/>
                <w:szCs w:val="24"/>
              </w:rPr>
            </w:pPr>
          </w:p>
        </w:tc>
        <w:tc>
          <w:tcPr>
            <w:tcW w:w="1204" w:type="dxa"/>
            <w:vAlign w:val="center"/>
          </w:tcPr>
          <w:p>
            <w:pPr>
              <w:jc w:val="center"/>
              <w:rPr>
                <w:rFonts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3" w:hRule="atLeast"/>
          <w:jc w:val="center"/>
        </w:trPr>
        <w:tc>
          <w:tcPr>
            <w:tcW w:w="731" w:type="dxa"/>
            <w:vAlign w:val="center"/>
          </w:tcPr>
          <w:p>
            <w:pPr>
              <w:jc w:val="center"/>
              <w:rPr>
                <w:rFonts w:ascii="仿宋" w:hAnsi="仿宋" w:eastAsia="仿宋" w:cs="仿宋"/>
                <w:color w:val="auto"/>
                <w:sz w:val="24"/>
                <w:szCs w:val="24"/>
              </w:rPr>
            </w:pPr>
            <w:r>
              <w:rPr>
                <w:rFonts w:hint="eastAsia" w:ascii="仿宋" w:hAnsi="仿宋" w:eastAsia="仿宋" w:cs="仿宋"/>
                <w:color w:val="auto"/>
                <w:sz w:val="24"/>
                <w:szCs w:val="24"/>
              </w:rPr>
              <w:t>10</w:t>
            </w:r>
          </w:p>
        </w:tc>
        <w:tc>
          <w:tcPr>
            <w:tcW w:w="1383" w:type="dxa"/>
            <w:vAlign w:val="center"/>
          </w:tcPr>
          <w:p>
            <w:pPr>
              <w:jc w:val="center"/>
              <w:rPr>
                <w:rFonts w:ascii="仿宋" w:hAnsi="仿宋" w:eastAsia="仿宋" w:cs="仿宋"/>
                <w:color w:val="auto"/>
                <w:sz w:val="24"/>
                <w:szCs w:val="24"/>
              </w:rPr>
            </w:pPr>
          </w:p>
        </w:tc>
        <w:tc>
          <w:tcPr>
            <w:tcW w:w="1462" w:type="dxa"/>
            <w:gridSpan w:val="2"/>
            <w:vAlign w:val="center"/>
          </w:tcPr>
          <w:p>
            <w:pPr>
              <w:jc w:val="center"/>
              <w:rPr>
                <w:rFonts w:ascii="仿宋" w:hAnsi="仿宋" w:eastAsia="仿宋" w:cs="仿宋"/>
                <w:color w:val="auto"/>
                <w:sz w:val="24"/>
                <w:szCs w:val="24"/>
              </w:rPr>
            </w:pPr>
          </w:p>
        </w:tc>
        <w:tc>
          <w:tcPr>
            <w:tcW w:w="1468" w:type="dxa"/>
            <w:vAlign w:val="center"/>
          </w:tcPr>
          <w:p>
            <w:pPr>
              <w:jc w:val="center"/>
              <w:rPr>
                <w:rFonts w:ascii="仿宋" w:hAnsi="仿宋" w:eastAsia="仿宋" w:cs="仿宋"/>
                <w:color w:val="auto"/>
                <w:sz w:val="24"/>
                <w:szCs w:val="24"/>
              </w:rPr>
            </w:pPr>
          </w:p>
        </w:tc>
        <w:tc>
          <w:tcPr>
            <w:tcW w:w="1453" w:type="dxa"/>
            <w:vAlign w:val="center"/>
          </w:tcPr>
          <w:p>
            <w:pPr>
              <w:jc w:val="center"/>
              <w:rPr>
                <w:rFonts w:ascii="仿宋" w:hAnsi="仿宋" w:eastAsia="仿宋" w:cs="仿宋"/>
                <w:color w:val="auto"/>
                <w:sz w:val="24"/>
                <w:szCs w:val="24"/>
              </w:rPr>
            </w:pPr>
          </w:p>
        </w:tc>
        <w:tc>
          <w:tcPr>
            <w:tcW w:w="1531" w:type="dxa"/>
            <w:vAlign w:val="center"/>
          </w:tcPr>
          <w:p>
            <w:pPr>
              <w:jc w:val="center"/>
              <w:rPr>
                <w:rFonts w:ascii="仿宋" w:hAnsi="仿宋" w:eastAsia="仿宋" w:cs="仿宋"/>
                <w:color w:val="auto"/>
                <w:sz w:val="24"/>
                <w:szCs w:val="24"/>
              </w:rPr>
            </w:pPr>
          </w:p>
        </w:tc>
        <w:tc>
          <w:tcPr>
            <w:tcW w:w="1204" w:type="dxa"/>
            <w:vAlign w:val="center"/>
          </w:tcPr>
          <w:p>
            <w:pPr>
              <w:jc w:val="center"/>
              <w:rPr>
                <w:rFonts w:ascii="仿宋" w:hAnsi="仿宋" w:eastAsia="仿宋" w:cs="仿宋"/>
                <w:color w:val="auto"/>
                <w:sz w:val="24"/>
                <w:szCs w:val="24"/>
              </w:rPr>
            </w:pPr>
          </w:p>
        </w:tc>
      </w:tr>
    </w:tbl>
    <w:p>
      <w:pPr>
        <w:rPr>
          <w:color w:val="auto"/>
        </w:rPr>
      </w:pPr>
    </w:p>
    <w:p>
      <w:pPr>
        <w:pStyle w:val="2"/>
        <w:rPr>
          <w:rFonts w:hint="eastAsia" w:ascii="仿宋_GB2312" w:hAnsi="仿宋_GB2312" w:eastAsia="仿宋_GB2312" w:cs="仿宋_GB2312"/>
          <w:color w:val="auto"/>
          <w:sz w:val="32"/>
          <w:szCs w:val="32"/>
          <w:lang w:val="en-US" w:eastAsia="zh-CN"/>
        </w:rPr>
      </w:pPr>
    </w:p>
    <w:p>
      <w:pPr>
        <w:pStyle w:val="2"/>
        <w:ind w:left="0" w:leftChars="0" w:firstLine="0" w:firstLineChars="0"/>
        <w:rPr>
          <w:color w:val="auto"/>
        </w:rPr>
      </w:pPr>
    </w:p>
    <w:p>
      <w:pPr>
        <w:pStyle w:val="2"/>
        <w:ind w:left="0" w:leftChars="0" w:firstLine="0" w:firstLineChars="0"/>
        <w:rPr>
          <w:color w:val="auto"/>
        </w:rPr>
      </w:pPr>
    </w:p>
    <w:p>
      <w:pPr>
        <w:pStyle w:val="2"/>
        <w:ind w:left="0" w:leftChars="0" w:firstLine="0" w:firstLineChars="0"/>
        <w:rPr>
          <w:color w:val="auto"/>
        </w:rPr>
      </w:pPr>
    </w:p>
    <w:p>
      <w:pPr>
        <w:pStyle w:val="2"/>
        <w:ind w:left="0" w:leftChars="0" w:firstLine="0" w:firstLineChars="0"/>
        <w:rPr>
          <w:color w:val="auto"/>
        </w:rPr>
      </w:pPr>
    </w:p>
    <w:p>
      <w:pPr>
        <w:pStyle w:val="2"/>
        <w:ind w:left="0" w:leftChars="0" w:firstLine="0" w:firstLineChars="0"/>
        <w:rPr>
          <w:color w:val="auto"/>
        </w:rPr>
      </w:pPr>
    </w:p>
    <w:p>
      <w:pPr>
        <w:pStyle w:val="2"/>
        <w:ind w:left="0" w:leftChars="0" w:firstLine="0" w:firstLineChars="0"/>
        <w:rPr>
          <w:color w:val="auto"/>
        </w:rPr>
      </w:pPr>
    </w:p>
    <w:p>
      <w:pPr>
        <w:pStyle w:val="2"/>
        <w:ind w:left="0" w:leftChars="0" w:firstLine="0" w:firstLineChars="0"/>
        <w:rPr>
          <w:color w:val="auto"/>
        </w:rPr>
      </w:pPr>
    </w:p>
    <w:p>
      <w:pPr>
        <w:pStyle w:val="2"/>
        <w:ind w:left="0" w:leftChars="0" w:firstLine="0" w:firstLineChars="0"/>
        <w:rPr>
          <w:color w:val="auto"/>
        </w:rPr>
      </w:pPr>
    </w:p>
    <w:p>
      <w:pPr>
        <w:pStyle w:val="2"/>
        <w:ind w:left="0" w:leftChars="0" w:firstLine="0" w:firstLineChars="0"/>
        <w:rPr>
          <w:color w:val="auto"/>
        </w:rPr>
      </w:pPr>
    </w:p>
    <w:p>
      <w:pPr>
        <w:pStyle w:val="2"/>
        <w:ind w:left="0" w:leftChars="0" w:firstLine="0" w:firstLineChars="0"/>
        <w:rPr>
          <w:color w:val="auto"/>
        </w:rPr>
      </w:pPr>
    </w:p>
    <w:p>
      <w:pPr>
        <w:pStyle w:val="2"/>
        <w:ind w:left="0" w:leftChars="0" w:firstLine="0" w:firstLineChars="0"/>
        <w:rPr>
          <w:color w:val="auto"/>
        </w:rPr>
      </w:pPr>
    </w:p>
    <w:p>
      <w:pPr>
        <w:pStyle w:val="2"/>
        <w:ind w:left="0" w:leftChars="0" w:firstLine="0" w:firstLineChars="0"/>
        <w:rPr>
          <w:color w:val="auto"/>
        </w:rPr>
      </w:pPr>
    </w:p>
    <w:p>
      <w:pPr>
        <w:pStyle w:val="2"/>
        <w:ind w:left="0" w:leftChars="0" w:firstLine="0" w:firstLineChars="0"/>
        <w:rPr>
          <w:color w:val="auto"/>
        </w:rPr>
      </w:pPr>
    </w:p>
    <w:p>
      <w:pPr>
        <w:pStyle w:val="2"/>
        <w:ind w:left="0" w:leftChars="0" w:firstLine="0" w:firstLineChars="0"/>
        <w:rPr>
          <w:color w:val="auto"/>
        </w:rPr>
      </w:pPr>
    </w:p>
    <w:p>
      <w:pPr>
        <w:pStyle w:val="2"/>
        <w:ind w:left="0" w:leftChars="0" w:firstLine="0" w:firstLineChars="0"/>
        <w:rPr>
          <w:color w:val="auto"/>
        </w:rPr>
      </w:pPr>
    </w:p>
    <w:p>
      <w:pPr>
        <w:pStyle w:val="2"/>
        <w:ind w:left="0" w:leftChars="0" w:firstLine="0" w:firstLineChars="0"/>
        <w:rPr>
          <w:color w:val="auto"/>
        </w:rPr>
      </w:pPr>
    </w:p>
    <w:p>
      <w:pPr>
        <w:pStyle w:val="2"/>
        <w:ind w:left="0" w:leftChars="0" w:firstLine="0" w:firstLineChars="0"/>
        <w:rPr>
          <w:color w:val="auto"/>
        </w:rPr>
      </w:pPr>
    </w:p>
    <w:p>
      <w:pPr>
        <w:pStyle w:val="2"/>
        <w:ind w:left="0" w:leftChars="0" w:firstLine="0" w:firstLineChars="0"/>
        <w:rPr>
          <w:color w:val="auto"/>
        </w:rPr>
      </w:pPr>
    </w:p>
    <w:p>
      <w:pPr>
        <w:pStyle w:val="2"/>
        <w:ind w:left="0" w:leftChars="0" w:firstLine="0" w:firstLineChars="0"/>
        <w:rPr>
          <w:color w:val="auto"/>
        </w:rPr>
      </w:pPr>
    </w:p>
    <w:p>
      <w:pPr>
        <w:pStyle w:val="2"/>
        <w:ind w:left="0" w:leftChars="0" w:firstLine="0" w:firstLineChars="0"/>
        <w:rPr>
          <w:color w:val="auto"/>
        </w:rPr>
      </w:pPr>
    </w:p>
    <w:p>
      <w:pPr>
        <w:pStyle w:val="2"/>
        <w:ind w:left="0" w:leftChars="0" w:firstLine="0" w:firstLineChars="0"/>
        <w:rPr>
          <w:color w:val="auto"/>
        </w:rPr>
      </w:pPr>
    </w:p>
    <w:p>
      <w:pPr>
        <w:pStyle w:val="2"/>
        <w:ind w:left="0" w:leftChars="0" w:firstLine="0" w:firstLineChars="0"/>
        <w:rPr>
          <w:color w:val="auto"/>
        </w:rPr>
      </w:pPr>
    </w:p>
    <w:p>
      <w:pPr>
        <w:pStyle w:val="2"/>
        <w:ind w:left="0" w:leftChars="0" w:firstLine="0" w:firstLineChars="0"/>
        <w:rPr>
          <w:color w:val="auto"/>
        </w:rPr>
      </w:pPr>
    </w:p>
    <w:p>
      <w:pPr>
        <w:pStyle w:val="2"/>
        <w:ind w:left="0" w:leftChars="0" w:firstLine="0" w:firstLineChars="0"/>
        <w:rPr>
          <w:color w:val="auto"/>
        </w:rPr>
      </w:pPr>
    </w:p>
    <w:p>
      <w:pPr>
        <w:pStyle w:val="2"/>
        <w:ind w:left="0" w:leftChars="0" w:firstLine="0" w:firstLineChars="0"/>
        <w:rPr>
          <w:color w:val="auto"/>
        </w:rPr>
      </w:pPr>
    </w:p>
    <w:p>
      <w:pPr>
        <w:pStyle w:val="2"/>
        <w:ind w:left="0" w:leftChars="0" w:firstLine="0" w:firstLineChars="0"/>
        <w:rPr>
          <w:color w:val="auto"/>
        </w:rPr>
      </w:pPr>
    </w:p>
    <w:p>
      <w:pPr>
        <w:pStyle w:val="2"/>
        <w:ind w:left="0" w:leftChars="0" w:firstLine="0" w:firstLineChars="0"/>
        <w:rPr>
          <w:color w:val="auto"/>
        </w:rPr>
      </w:pPr>
    </w:p>
    <w:p>
      <w:pPr>
        <w:pStyle w:val="2"/>
        <w:ind w:left="0" w:leftChars="0" w:firstLine="0" w:firstLineChars="0"/>
        <w:rPr>
          <w:color w:val="auto"/>
        </w:rPr>
      </w:pPr>
    </w:p>
    <w:p>
      <w:pPr>
        <w:pStyle w:val="2"/>
        <w:ind w:left="0" w:leftChars="0" w:firstLine="0" w:firstLineChars="0"/>
        <w:rPr>
          <w:color w:val="auto"/>
        </w:rPr>
      </w:pPr>
    </w:p>
    <w:p>
      <w:pPr>
        <w:pStyle w:val="2"/>
        <w:ind w:left="0" w:leftChars="0" w:firstLine="0" w:firstLineChars="0"/>
        <w:rPr>
          <w:color w:val="auto"/>
        </w:rPr>
      </w:pPr>
    </w:p>
    <w:p>
      <w:pPr>
        <w:pStyle w:val="2"/>
        <w:ind w:left="0" w:leftChars="0" w:firstLine="0" w:firstLineChars="0"/>
        <w:rPr>
          <w:color w:val="auto"/>
        </w:rPr>
      </w:pPr>
    </w:p>
    <w:p>
      <w:pPr>
        <w:pStyle w:val="2"/>
        <w:ind w:left="0" w:leftChars="0" w:firstLine="0" w:firstLineChars="0"/>
        <w:rPr>
          <w:color w:val="auto"/>
        </w:rPr>
      </w:pPr>
    </w:p>
    <w:p>
      <w:pPr>
        <w:pStyle w:val="2"/>
        <w:ind w:left="0" w:leftChars="0" w:firstLine="0" w:firstLineChars="0"/>
        <w:rPr>
          <w:color w:val="auto"/>
        </w:rPr>
      </w:pPr>
    </w:p>
    <w:p>
      <w:pPr>
        <w:pStyle w:val="2"/>
        <w:ind w:left="0" w:leftChars="0" w:firstLine="0" w:firstLineChars="0"/>
        <w:rPr>
          <w:color w:val="auto"/>
        </w:rPr>
      </w:pPr>
    </w:p>
    <w:p>
      <w:pPr>
        <w:pStyle w:val="2"/>
        <w:ind w:left="0" w:leftChars="0" w:firstLine="0" w:firstLineChars="0"/>
        <w:rPr>
          <w:color w:val="auto"/>
        </w:rPr>
      </w:pPr>
    </w:p>
    <w:p>
      <w:pPr>
        <w:pStyle w:val="2"/>
        <w:rPr>
          <w:rFonts w:hint="eastAsia" w:ascii="仿宋" w:hAnsi="仿宋" w:eastAsia="仿宋" w:cs="仿宋"/>
          <w:sz w:val="32"/>
          <w:szCs w:val="32"/>
        </w:rPr>
      </w:pPr>
      <w:r>
        <w:rPr>
          <w:rFonts w:hint="eastAsia" w:ascii="仿宋" w:hAnsi="仿宋" w:eastAsia="仿宋" w:cs="仿宋"/>
          <w:sz w:val="32"/>
          <w:szCs w:val="32"/>
          <w:lang w:eastAsia="zh-CN"/>
        </w:rPr>
        <w:t>（此件主动公开）</w:t>
      </w:r>
    </w:p>
    <w:p>
      <w:pPr>
        <w:spacing w:after="100" w:line="590" w:lineRule="exact"/>
        <w:ind w:right="136" w:rightChars="65" w:firstLine="280" w:firstLineChars="100"/>
        <w:rPr>
          <w:rFonts w:hint="eastAsia" w:ascii="仿宋_GB2312" w:hAnsi="仿宋" w:eastAsia="仿宋_GB2312" w:cs="仿宋_GB2312"/>
          <w:color w:val="auto"/>
          <w:sz w:val="28"/>
        </w:rPr>
      </w:pPr>
      <w:r>
        <w:rPr>
          <w:rFonts w:hint="eastAsia" w:ascii="仿宋_GB2312" w:hAnsi="仿宋" w:eastAsia="仿宋_GB2312" w:cs="仿宋_GB2312"/>
          <w:color w:val="auto"/>
          <w:sz w:val="28"/>
        </w:rPr>
        <mc:AlternateContent>
          <mc:Choice Requires="wps">
            <w:drawing>
              <wp:anchor distT="0" distB="0" distL="114300" distR="114300" simplePos="0" relativeHeight="251658240" behindDoc="0" locked="0" layoutInCell="1" allowOverlap="1">
                <wp:simplePos x="0" y="0"/>
                <wp:positionH relativeFrom="column">
                  <wp:posOffset>-161925</wp:posOffset>
                </wp:positionH>
                <wp:positionV relativeFrom="paragraph">
                  <wp:posOffset>0</wp:posOffset>
                </wp:positionV>
                <wp:extent cx="5600700" cy="0"/>
                <wp:effectExtent l="0" t="0" r="0" b="0"/>
                <wp:wrapNone/>
                <wp:docPr id="3" name="直接箭头连接符 3"/>
                <wp:cNvGraphicFramePr/>
                <a:graphic xmlns:a="http://schemas.openxmlformats.org/drawingml/2006/main">
                  <a:graphicData uri="http://schemas.microsoft.com/office/word/2010/wordprocessingShape">
                    <wps:wsp>
                      <wps:cNvCnPr/>
                      <wps:spPr>
                        <a:xfrm>
                          <a:off x="0" y="0"/>
                          <a:ext cx="5600700" cy="0"/>
                        </a:xfrm>
                        <a:prstGeom prst="straightConnector1">
                          <a:avLst/>
                        </a:prstGeom>
                        <a:ln w="19050" cap="flat" cmpd="sng">
                          <a:solidFill>
                            <a:srgbClr val="000000"/>
                          </a:solidFill>
                          <a:prstDash val="solid"/>
                          <a:headEnd type="none" w="med" len="med"/>
                          <a:tailEnd type="none" w="med" len="med"/>
                        </a:ln>
                        <a:effectLst/>
                      </wps:spPr>
                      <wps:bodyPr/>
                    </wps:wsp>
                  </a:graphicData>
                </a:graphic>
              </wp:anchor>
            </w:drawing>
          </mc:Choice>
          <mc:Fallback>
            <w:pict>
              <v:shape id="_x0000_s1026" o:spid="_x0000_s1026" o:spt="32" type="#_x0000_t32" style="position:absolute;left:0pt;margin-left:-12.75pt;margin-top:0pt;height:0pt;width:441pt;z-index:251658240;mso-width-relative:page;mso-height-relative:page;" filled="f" stroked="t" coordsize="21600,21600" o:gfxdata="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D/ckKN0AAAAAUBAAAP&#10;AAAAAAAAAAEAIAAAACIAAABkcnMvZG93bnJldi54bWxQSwECFAAUAAAACACHTuJAP+ywDucBAACt&#10;AwAADgAAAAAAAAABACAAAAAfAQAAZHJzL2Uyb0RvYy54bWxQSwUGAAAAAAYABgBZAQAAeAUAAAAA&#10;">
                <v:fill on="f" focussize="0,0"/>
                <v:stroke weight="1.5pt" color="#000000" joinstyle="round"/>
                <v:imagedata o:title=""/>
                <o:lock v:ext="edit" aspectratio="f"/>
              </v:shape>
            </w:pict>
          </mc:Fallback>
        </mc:AlternateContent>
      </w:r>
      <w:r>
        <w:rPr>
          <w:rFonts w:hint="eastAsia" w:ascii="仿宋_GB2312" w:hAnsi="仿宋" w:eastAsia="仿宋_GB2312" w:cs="仿宋_GB2312"/>
          <w:color w:val="auto"/>
          <w:sz w:val="28"/>
        </w:rPr>
        <mc:AlternateContent>
          <mc:Choice Requires="wps">
            <w:drawing>
              <wp:anchor distT="0" distB="0" distL="114300" distR="114300" simplePos="0" relativeHeight="251659264" behindDoc="0" locked="0" layoutInCell="1" allowOverlap="1">
                <wp:simplePos x="0" y="0"/>
                <wp:positionH relativeFrom="column">
                  <wp:posOffset>-161925</wp:posOffset>
                </wp:positionH>
                <wp:positionV relativeFrom="paragraph">
                  <wp:posOffset>381000</wp:posOffset>
                </wp:positionV>
                <wp:extent cx="5600700" cy="0"/>
                <wp:effectExtent l="0" t="0" r="0" b="0"/>
                <wp:wrapNone/>
                <wp:docPr id="2" name="直接箭头连接符 2"/>
                <wp:cNvGraphicFramePr/>
                <a:graphic xmlns:a="http://schemas.openxmlformats.org/drawingml/2006/main">
                  <a:graphicData uri="http://schemas.microsoft.com/office/word/2010/wordprocessingShape">
                    <wps:wsp>
                      <wps:cNvCnPr/>
                      <wps:spPr>
                        <a:xfrm>
                          <a:off x="0" y="0"/>
                          <a:ext cx="5600700" cy="0"/>
                        </a:xfrm>
                        <a:prstGeom prst="straightConnector1">
                          <a:avLst/>
                        </a:prstGeom>
                        <a:ln w="19050" cap="flat" cmpd="sng">
                          <a:solidFill>
                            <a:srgbClr val="000000"/>
                          </a:solidFill>
                          <a:prstDash val="solid"/>
                          <a:headEnd type="none" w="med" len="med"/>
                          <a:tailEnd type="none" w="med" len="med"/>
                        </a:ln>
                        <a:effectLst/>
                      </wps:spPr>
                      <wps:bodyPr/>
                    </wps:wsp>
                  </a:graphicData>
                </a:graphic>
              </wp:anchor>
            </w:drawing>
          </mc:Choice>
          <mc:Fallback>
            <w:pict>
              <v:shape id="_x0000_s1026" o:spid="_x0000_s1026" o:spt="32" type="#_x0000_t32" style="position:absolute;left:0pt;margin-left:-12.75pt;margin-top:30pt;height:0pt;width:441pt;z-index:251659264;mso-width-relative:page;mso-height-relative:page;" filled="f" stroked="t" coordsize="21600,21600" o:gfxdata="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C5OlzLTAAAACQEA&#10;AA8AAAAAAAAAAQAgAAAAIgAAAGRycy9kb3ducmV2LnhtbFBLAQIUABQAAAAIAIdO4kAtfh525gEA&#10;AK0DAAAOAAAAAAAAAAEAIAAAACIBAABkcnMvZTJvRG9jLnhtbFBLBQYAAAAABgAGAFkBAAB6BQAA&#10;AAA=&#10;">
                <v:fill on="f" focussize="0,0"/>
                <v:stroke weight="1.5pt" color="#000000" joinstyle="round"/>
                <v:imagedata o:title=""/>
                <o:lock v:ext="edit" aspectratio="f"/>
              </v:shape>
            </w:pict>
          </mc:Fallback>
        </mc:AlternateContent>
      </w:r>
      <w:r>
        <w:rPr>
          <w:rFonts w:hint="eastAsia" w:ascii="仿宋_GB2312" w:hAnsi="仿宋" w:eastAsia="仿宋_GB2312" w:cs="仿宋_GB2312"/>
          <w:color w:val="auto"/>
          <w:sz w:val="28"/>
        </w:rPr>
        <w:t xml:space="preserve">中共福建省委教育工委办公室    </w:t>
      </w:r>
      <w:r>
        <w:rPr>
          <w:rFonts w:hint="eastAsia" w:ascii="仿宋_GB2312" w:hAnsi="仿宋" w:eastAsia="仿宋_GB2312" w:cs="仿宋_GB2312"/>
          <w:color w:val="auto"/>
          <w:sz w:val="28"/>
          <w:lang w:val="en-US" w:eastAsia="zh-CN"/>
        </w:rPr>
        <w:t xml:space="preserve"> </w:t>
      </w:r>
      <w:r>
        <w:rPr>
          <w:rFonts w:hint="eastAsia" w:ascii="仿宋_GB2312" w:hAnsi="仿宋" w:eastAsia="仿宋_GB2312" w:cs="仿宋_GB2312"/>
          <w:color w:val="auto"/>
          <w:sz w:val="28"/>
        </w:rPr>
        <w:t xml:space="preserve">    </w:t>
      </w:r>
      <w:r>
        <w:rPr>
          <w:rFonts w:hint="eastAsia" w:ascii="仿宋_GB2312" w:hAnsi="仿宋" w:eastAsia="仿宋_GB2312" w:cs="仿宋_GB2312"/>
          <w:color w:val="auto"/>
          <w:sz w:val="28"/>
          <w:lang w:val="en-US" w:eastAsia="zh-CN"/>
        </w:rPr>
        <w:t xml:space="preserve"> </w:t>
      </w:r>
      <w:r>
        <w:rPr>
          <w:rFonts w:hint="eastAsia" w:ascii="仿宋_GB2312" w:hAnsi="仿宋" w:eastAsia="仿宋_GB2312" w:cs="仿宋_GB2312"/>
          <w:color w:val="auto"/>
          <w:sz w:val="28"/>
        </w:rPr>
        <w:t xml:space="preserve"> </w:t>
      </w:r>
      <w:r>
        <w:rPr>
          <w:rFonts w:hint="eastAsia" w:ascii="仿宋_GB2312" w:hAnsi="仿宋" w:eastAsia="仿宋_GB2312" w:cs="仿宋_GB2312"/>
          <w:color w:val="auto"/>
          <w:sz w:val="28"/>
          <w:lang w:val="en-US" w:eastAsia="zh-CN"/>
        </w:rPr>
        <w:t xml:space="preserve"> </w:t>
      </w:r>
      <w:r>
        <w:rPr>
          <w:rFonts w:hint="eastAsia" w:ascii="仿宋_GB2312" w:hAnsi="仿宋" w:eastAsia="仿宋_GB2312" w:cs="仿宋_GB2312"/>
          <w:color w:val="auto"/>
          <w:sz w:val="28"/>
        </w:rPr>
        <w:t>20</w:t>
      </w:r>
      <w:r>
        <w:rPr>
          <w:rFonts w:hint="eastAsia" w:ascii="仿宋_GB2312" w:hAnsi="仿宋" w:eastAsia="仿宋_GB2312" w:cs="仿宋_GB2312"/>
          <w:color w:val="auto"/>
          <w:sz w:val="28"/>
          <w:lang w:val="en-US" w:eastAsia="zh-CN"/>
        </w:rPr>
        <w:t>20</w:t>
      </w:r>
      <w:r>
        <w:rPr>
          <w:rFonts w:hint="eastAsia" w:ascii="仿宋_GB2312" w:hAnsi="仿宋" w:eastAsia="仿宋_GB2312" w:cs="仿宋_GB2312"/>
          <w:color w:val="auto"/>
          <w:sz w:val="28"/>
        </w:rPr>
        <w:t>年</w:t>
      </w:r>
      <w:r>
        <w:rPr>
          <w:rFonts w:hint="eastAsia" w:ascii="仿宋_GB2312" w:hAnsi="仿宋" w:eastAsia="仿宋_GB2312" w:cs="仿宋_GB2312"/>
          <w:color w:val="auto"/>
          <w:sz w:val="28"/>
          <w:lang w:val="en-US" w:eastAsia="zh-CN"/>
        </w:rPr>
        <w:t>6</w:t>
      </w:r>
      <w:r>
        <w:rPr>
          <w:rFonts w:hint="eastAsia" w:ascii="仿宋_GB2312" w:hAnsi="仿宋" w:eastAsia="仿宋_GB2312" w:cs="仿宋_GB2312"/>
          <w:color w:val="auto"/>
          <w:sz w:val="28"/>
        </w:rPr>
        <w:t>月</w:t>
      </w:r>
      <w:r>
        <w:rPr>
          <w:rFonts w:hint="eastAsia" w:ascii="仿宋_GB2312" w:hAnsi="仿宋" w:eastAsia="仿宋_GB2312" w:cs="仿宋_GB2312"/>
          <w:color w:val="auto"/>
          <w:sz w:val="28"/>
          <w:lang w:val="en-US" w:eastAsia="zh-CN"/>
        </w:rPr>
        <w:t>28</w:t>
      </w:r>
      <w:r>
        <w:rPr>
          <w:rFonts w:hint="eastAsia" w:ascii="仿宋_GB2312" w:hAnsi="仿宋" w:eastAsia="仿宋_GB2312" w:cs="仿宋_GB2312"/>
          <w:color w:val="auto"/>
          <w:sz w:val="28"/>
        </w:rPr>
        <w:t>日印发</w:t>
      </w:r>
    </w:p>
    <w:sectPr>
      <w:footerReference r:id="rId4" w:type="first"/>
      <w:footerReference r:id="rId3" w:type="default"/>
      <w:pgSz w:w="11850" w:h="16783"/>
      <w:pgMar w:top="1701" w:right="1587" w:bottom="1474" w:left="1474" w:header="851" w:footer="850"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00" w:usb3="00000000" w:csb0="00040000" w:csb1="00000000"/>
  </w:font>
  <w:font w:name="Arial">
    <w:panose1 w:val="020B0604020202020204"/>
    <w:charset w:val="00"/>
    <w:family w:val="auto"/>
    <w:pitch w:val="default"/>
    <w:sig w:usb0="E0002AFF" w:usb1="C0007843" w:usb2="00000009" w:usb3="00000000" w:csb0="400001FF" w:csb1="FFFF0000"/>
  </w:font>
  <w:font w:name="华文细黑">
    <w:panose1 w:val="02010600040101010101"/>
    <w:charset w:val="86"/>
    <w:family w:val="auto"/>
    <w:pitch w:val="default"/>
    <w:sig w:usb0="00000287" w:usb1="080F0000" w:usb2="00000000" w:usb3="00000000" w:csb0="0004009F" w:csb1="DFD70000"/>
  </w:font>
  <w:font w:name="Britannic Bold">
    <w:panose1 w:val="020B0903060703020204"/>
    <w:charset w:val="00"/>
    <w:family w:val="auto"/>
    <w:pitch w:val="default"/>
    <w:sig w:usb0="00000003" w:usb1="00000000" w:usb2="00000000" w:usb3="00000000" w:csb0="20000001" w:csb1="00000000"/>
  </w:font>
  <w:font w:name="Broadway">
    <w:panose1 w:val="04040905080B02020502"/>
    <w:charset w:val="00"/>
    <w:family w:val="auto"/>
    <w:pitch w:val="default"/>
    <w:sig w:usb0="00000003" w:usb1="00000000" w:usb2="00000000" w:usb3="00000000" w:csb0="20000001" w:csb1="00000000"/>
  </w:font>
  <w:font w:name="Browallia New">
    <w:panose1 w:val="020B0604020202020204"/>
    <w:charset w:val="00"/>
    <w:family w:val="auto"/>
    <w:pitch w:val="default"/>
    <w:sig w:usb0="81000003" w:usb1="00000000" w:usb2="00000000" w:usb3="00000000" w:csb0="00010001" w:csb1="00000000"/>
  </w:font>
  <w:font w:name="BrowalliaUPC">
    <w:panose1 w:val="020B0604020202020204"/>
    <w:charset w:val="00"/>
    <w:family w:val="auto"/>
    <w:pitch w:val="default"/>
    <w:sig w:usb0="81000003" w:usb1="00000000" w:usb2="00000000" w:usb3="00000000" w:csb0="00010001" w:csb1="00000000"/>
  </w:font>
  <w:font w:name="Brush Script MT">
    <w:panose1 w:val="03060802040406070304"/>
    <w:charset w:val="00"/>
    <w:family w:val="auto"/>
    <w:pitch w:val="default"/>
    <w:sig w:usb0="00000003" w:usb1="00000000" w:usb2="00000000" w:usb3="00000000" w:csb0="20000001" w:csb1="00000000"/>
  </w:font>
  <w:font w:name="SimSun-ExtB">
    <w:panose1 w:val="02010609060101010101"/>
    <w:charset w:val="86"/>
    <w:family w:val="auto"/>
    <w:pitch w:val="default"/>
    <w:sig w:usb0="00000001" w:usb1="02000000" w:usb2="00000000" w:usb3="00000000" w:csb0="00040001" w:csb1="00000000"/>
  </w:font>
  <w:font w:name="Aharoni">
    <w:panose1 w:val="02010803020104030203"/>
    <w:charset w:val="00"/>
    <w:family w:val="auto"/>
    <w:pitch w:val="default"/>
    <w:sig w:usb0="00000801" w:usb1="00000000" w:usb2="00000000" w:usb3="00000000" w:csb0="00000020" w:csb1="00200000"/>
  </w:font>
  <w:font w:name="Angsana New">
    <w:panose1 w:val="02020603050405020304"/>
    <w:charset w:val="00"/>
    <w:family w:val="auto"/>
    <w:pitch w:val="default"/>
    <w:sig w:usb0="81000003" w:usb1="00000000" w:usb2="00000000" w:usb3="00000000" w:csb0="00010001" w:csb1="00000000"/>
  </w:font>
  <w:font w:name="AngsanaUPC">
    <w:panose1 w:val="02020603050405020304"/>
    <w:charset w:val="00"/>
    <w:family w:val="auto"/>
    <w:pitch w:val="default"/>
    <w:sig w:usb0="81000003" w:usb1="00000000" w:usb2="00000000" w:usb3="00000000" w:csb0="00010001" w:csb1="00000000"/>
  </w:font>
  <w:font w:name="Andalus">
    <w:panose1 w:val="02020603050405020304"/>
    <w:charset w:val="00"/>
    <w:family w:val="auto"/>
    <w:pitch w:val="default"/>
    <w:sig w:usb0="00002003" w:usb1="80000000" w:usb2="00000008" w:usb3="00000000" w:csb0="00000041" w:csb1="20080000"/>
  </w:font>
  <w:font w:name="华文中宋">
    <w:panose1 w:val="02010600040101010101"/>
    <w:charset w:val="86"/>
    <w:family w:val="auto"/>
    <w:pitch w:val="default"/>
    <w:sig w:usb0="00000287" w:usb1="080F0000" w:usb2="00000000" w:usb3="00000000" w:csb0="0004009F" w:csb1="DFD70000"/>
  </w:font>
  <w:font w:name="华文宋体">
    <w:panose1 w:val="02010600040101010101"/>
    <w:charset w:val="86"/>
    <w:family w:val="auto"/>
    <w:pitch w:val="default"/>
    <w:sig w:usb0="00000287" w:usb1="080F0000" w:usb2="00000000" w:usb3="00000000" w:csb0="0004009F" w:csb1="DFD70000"/>
  </w:font>
  <w:font w:name="华文新魏">
    <w:panose1 w:val="02010800040101010101"/>
    <w:charset w:val="86"/>
    <w:family w:val="auto"/>
    <w:pitch w:val="default"/>
    <w:sig w:usb0="00000001" w:usb1="080F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华文彩云">
    <w:panose1 w:val="02010800040101010101"/>
    <w:charset w:val="86"/>
    <w:family w:val="auto"/>
    <w:pitch w:val="default"/>
    <w:sig w:usb0="00000001" w:usb1="080F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Consolas">
    <w:panose1 w:val="020B0609020204030204"/>
    <w:charset w:val="00"/>
    <w:family w:val="auto"/>
    <w:pitch w:val="default"/>
    <w:sig w:usb0="E10002FF" w:usb1="4000FCFF" w:usb2="00000009" w:usb3="00000000" w:csb0="6000019F" w:csb1="DFD70000"/>
  </w:font>
  <w:font w:name="Calibri Light">
    <w:panose1 w:val="020F0302020204030204"/>
    <w:charset w:val="00"/>
    <w:family w:val="auto"/>
    <w:pitch w:val="default"/>
    <w:sig w:usb0="A00002EF" w:usb1="4000207B" w:usb2="00000000" w:usb3="00000000" w:csb0="2000019F" w:csb1="00000000"/>
  </w:font>
  <w:font w:name="Verdana">
    <w:panose1 w:val="020B0604030504040204"/>
    <w:charset w:val="00"/>
    <w:family w:val="swiss"/>
    <w:pitch w:val="default"/>
    <w:sig w:usb0="A10006FF" w:usb1="4000205B" w:usb2="0000001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7QmRUUAgAAEwQAAA4AAABkcnMvZTJvRG9jLnhtbK1TTY7TMBTeI3EH&#10;y3uatKi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9fT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XtCZFRQCAAATBAAADgAAAAAAAAAB&#10;ACAAAAAfAQAAZHJzL2Uyb0RvYy54bWxQSwUGAAAAAAYABgBZAQAApQUAAAAA&#10;">
              <v:fill on="f" focussize="0,0"/>
              <v:stroke on="f" weight="0.5pt"/>
              <v:imagedata o:title=""/>
              <o:lock v:ext="edit" aspectratio="f"/>
              <v:textbox inset="0mm,0mm,0mm,0mm" style="mso-fit-shape-to-text:t;">
                <w:txbxContent>
                  <w:p>
                    <w:pPr>
                      <w:snapToGrid w:val="0"/>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- 1 -</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R1yZaEwIAABMEAAAOAAAAAAAAAAEA&#10;IAAAAB8BAABkcnMvZTJvRG9jLnhtbFBLBQYAAAAABgAGAFkBAACkBQAAAAA=&#10;">
              <v:fill on="f" focussize="0,0"/>
              <v:stroke on="f" weight="0.5pt"/>
              <v:imagedata o:title=""/>
              <o:lock v:ext="edit" aspectratio="f"/>
              <v:textbox inset="0mm,0mm,0mm,0mm"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- 1 -</w:t>
                    </w:r>
                    <w:r>
                      <w:rPr>
                        <w:rFonts w:hint="eastAsia"/>
                        <w:sz w:val="1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F0D44BA"/>
    <w:rsid w:val="0363713F"/>
    <w:rsid w:val="07F83B27"/>
    <w:rsid w:val="0D0315F6"/>
    <w:rsid w:val="218F0B9B"/>
    <w:rsid w:val="307023F4"/>
    <w:rsid w:val="3B1B49E1"/>
    <w:rsid w:val="49E81320"/>
    <w:rsid w:val="546E5784"/>
    <w:rsid w:val="59DC38D3"/>
    <w:rsid w:val="60515B3A"/>
    <w:rsid w:val="628F2EA9"/>
    <w:rsid w:val="69E902E0"/>
    <w:rsid w:val="6E124913"/>
    <w:rsid w:val="77060758"/>
    <w:rsid w:val="781A2540"/>
    <w:rsid w:val="7C9D065E"/>
    <w:rsid w:val="7F0D44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7">
    <w:name w:val="Default Paragraph Font"/>
    <w:semiHidden/>
    <w:qFormat/>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2">
    <w:name w:val="Body Text First Indent"/>
    <w:basedOn w:val="3"/>
    <w:uiPriority w:val="0"/>
    <w:pPr>
      <w:ind w:firstLine="420" w:firstLineChars="100"/>
    </w:pPr>
    <w:rPr>
      <w:rFonts w:ascii="Calibri" w:hAnsi="Calibri" w:eastAsia="宋体"/>
      <w:kern w:val="0"/>
      <w:sz w:val="20"/>
      <w:szCs w:val="20"/>
    </w:rPr>
  </w:style>
  <w:style w:type="paragraph" w:styleId="3">
    <w:name w:val="Body Text"/>
    <w:basedOn w:val="1"/>
    <w:uiPriority w:val="0"/>
    <w:pPr>
      <w:spacing w:after="120"/>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uiPriority w:val="0"/>
    <w:pPr>
      <w:spacing w:before="100" w:beforeAutospacing="1" w:after="100" w:afterAutospacing="1"/>
      <w:jc w:val="left"/>
    </w:pPr>
    <w:rPr>
      <w:rFonts w:cs="Times New Roman"/>
      <w:kern w:val="0"/>
      <w:sz w:val="24"/>
    </w:rPr>
  </w:style>
  <w:style w:type="paragraph" w:customStyle="1" w:styleId="9">
    <w:name w:val="列出段落1"/>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Office_10.8.0.6423_F1E327BC-269C-435d-A152-05C5408002CA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2020-06-22T07:34:00Z</dcterms:created>
  <dc:creator>戴八一</dc:creator>
  <cp:lastModifiedBy>戴八一</cp:lastModifiedBy>
  <cp:lastPrinted>2020-06-28T01:52:50Z</cp:lastPrinted>
  <dcterms:modified xsi:type="dcterms:W3CDTF">2020-06-28T03:06:17Z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